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871C52" w:rsidP="00E44956">
      <w:pPr>
        <w:jc w:val="right"/>
        <w:rPr>
          <w:noProof/>
        </w:rPr>
      </w:pPr>
      <w:r>
        <w:rPr>
          <w:noProof/>
        </w:rPr>
        <w:pict>
          <v:shape id="Picture 2" o:spid="_x0000_i1025" type="#_x0000_t75" style="width:207.6pt;height:36pt;visibility:visible;mso-wrap-style:square">
            <v:imagedata r:id="rId9" o:title="PLTW_Engineering5"/>
          </v:shape>
        </w:pict>
      </w:r>
    </w:p>
    <w:p w:rsidR="009603D0" w:rsidRPr="00480372" w:rsidRDefault="00E44956" w:rsidP="009603D0">
      <w:pPr>
        <w:rPr>
          <w:color w:val="FF0000"/>
          <w:sz w:val="28"/>
          <w:szCs w:val="28"/>
        </w:rPr>
      </w:pPr>
      <w:bookmarkStart w:id="0" w:name="_GoBack"/>
      <w:r w:rsidRPr="00480372">
        <w:rPr>
          <w:b/>
          <w:color w:val="FF0000"/>
          <w:sz w:val="40"/>
          <w:szCs w:val="40"/>
        </w:rPr>
        <w:t>1.2.3</w:t>
      </w:r>
      <w:r w:rsidR="00891651" w:rsidRPr="00480372">
        <w:rPr>
          <w:b/>
          <w:color w:val="FF0000"/>
          <w:sz w:val="40"/>
          <w:szCs w:val="40"/>
        </w:rPr>
        <w:t>.AK</w:t>
      </w:r>
      <w:r w:rsidRPr="00480372">
        <w:rPr>
          <w:b/>
          <w:color w:val="FF0000"/>
          <w:sz w:val="40"/>
          <w:szCs w:val="40"/>
        </w:rPr>
        <w:t xml:space="preserve"> Binary Numbers and Conversion</w:t>
      </w:r>
    </w:p>
    <w:bookmarkEnd w:id="0"/>
    <w:p w:rsidR="009603D0" w:rsidRPr="009603D0" w:rsidRDefault="009603D0" w:rsidP="009603D0">
      <w:pPr>
        <w:spacing w:before="120" w:after="120"/>
        <w:rPr>
          <w:b/>
        </w:rPr>
      </w:pPr>
      <w:r w:rsidRPr="009603D0">
        <w:rPr>
          <w:b/>
          <w:sz w:val="28"/>
          <w:szCs w:val="28"/>
        </w:rPr>
        <w:t>Introduction</w:t>
      </w:r>
    </w:p>
    <w:p w:rsidR="00FC2F0E" w:rsidRPr="00EE0F5F" w:rsidRDefault="00FC2F0E" w:rsidP="009603D0">
      <w:pPr>
        <w:pStyle w:val="activitybody0"/>
        <w:spacing w:before="120" w:after="120"/>
        <w:ind w:left="0"/>
      </w:pPr>
      <w:r w:rsidRPr="00EE0F5F">
        <w:t xml:space="preserve">Along with combinational logic, sequential logic is a fundamental building block of digital electronics. </w:t>
      </w:r>
      <w:r w:rsidRPr="000E689F">
        <w:rPr>
          <w:rFonts w:cs="Times New Roman"/>
        </w:rPr>
        <w:t xml:space="preserve">The output values of sequential logic depend not only on the current input values (i.e., combinational logic), but also on previous output values. Thus, sequential logic requires a clock signal to control sequencing and memory and to retain previous outputs. </w:t>
      </w:r>
    </w:p>
    <w:p w:rsidR="00FC2F0E" w:rsidRDefault="00FC2F0E" w:rsidP="009603D0">
      <w:pPr>
        <w:pStyle w:val="activitybody0"/>
        <w:spacing w:before="120" w:after="120"/>
        <w:ind w:left="0"/>
      </w:pPr>
      <w:r w:rsidRPr="00EE0F5F">
        <w:t>In this activity we will use the D flip-flop</w:t>
      </w:r>
      <w:r w:rsidR="0096478A">
        <w:t xml:space="preserve"> introduced in the previous lesson</w:t>
      </w:r>
      <w:r w:rsidRPr="00EE0F5F">
        <w:t xml:space="preserve">. We are limiting our use to this type of flip-flop in this introductory unit because of its simplicity and ease of use. The D flip-flop is just one of many different types of flip-flops that can be used to implement sequential logic circuits.  </w:t>
      </w:r>
    </w:p>
    <w:p w:rsidR="009603D0" w:rsidRPr="00EE0F5F" w:rsidRDefault="009603D0" w:rsidP="009603D0">
      <w:pPr>
        <w:pStyle w:val="activitybody0"/>
        <w:spacing w:before="120" w:after="120"/>
        <w:ind w:left="0"/>
      </w:pPr>
    </w:p>
    <w:p w:rsidR="001E5921" w:rsidRPr="00E44956" w:rsidRDefault="001E5921" w:rsidP="001E5921">
      <w:pPr>
        <w:pStyle w:val="ActivitySection"/>
        <w:tabs>
          <w:tab w:val="left" w:pos="6488"/>
        </w:tabs>
        <w:rPr>
          <w:sz w:val="28"/>
          <w:szCs w:val="28"/>
        </w:rPr>
      </w:pPr>
      <w:r w:rsidRPr="00E44956">
        <w:rPr>
          <w:sz w:val="28"/>
          <w:szCs w:val="28"/>
        </w:rPr>
        <w:t xml:space="preserve">Equipment </w:t>
      </w:r>
      <w:r w:rsidRPr="00E44956">
        <w:rPr>
          <w:sz w:val="28"/>
          <w:szCs w:val="28"/>
        </w:rPr>
        <w:tab/>
      </w:r>
    </w:p>
    <w:p w:rsidR="001E5921" w:rsidRDefault="001E5921" w:rsidP="00E44956">
      <w:pPr>
        <w:pStyle w:val="activitybullet0"/>
        <w:numPr>
          <w:ilvl w:val="0"/>
          <w:numId w:val="39"/>
        </w:numPr>
      </w:pPr>
      <w:r w:rsidRPr="00EE0F5F">
        <w:t>Circuit Design Software (CDS)</w:t>
      </w:r>
    </w:p>
    <w:p w:rsidR="001E5921" w:rsidRDefault="001E5921" w:rsidP="00E44956">
      <w:pPr>
        <w:pStyle w:val="activitybullet0"/>
        <w:numPr>
          <w:ilvl w:val="0"/>
          <w:numId w:val="39"/>
        </w:numPr>
      </w:pPr>
      <w:r>
        <w:t>(2) - 74LS74 Integrated Circuits (ICs)</w:t>
      </w:r>
    </w:p>
    <w:p w:rsidR="001E5921" w:rsidRDefault="001E5921" w:rsidP="00E44956">
      <w:pPr>
        <w:pStyle w:val="activitybullet0"/>
        <w:numPr>
          <w:ilvl w:val="0"/>
          <w:numId w:val="39"/>
        </w:numPr>
      </w:pPr>
      <w:r>
        <w:t>#22 Gauge solid wire</w:t>
      </w:r>
    </w:p>
    <w:p w:rsidR="001E5921" w:rsidRDefault="001E5921" w:rsidP="00E44956">
      <w:pPr>
        <w:pStyle w:val="activitybullet0"/>
        <w:numPr>
          <w:ilvl w:val="0"/>
          <w:numId w:val="39"/>
        </w:numPr>
      </w:pPr>
      <w:r>
        <w:t xml:space="preserve">Breadboard </w:t>
      </w:r>
    </w:p>
    <w:p w:rsidR="00707AB3" w:rsidRDefault="00707AB3" w:rsidP="00707AB3">
      <w:pPr>
        <w:pStyle w:val="ActivitySection"/>
      </w:pPr>
    </w:p>
    <w:p w:rsidR="001E5921" w:rsidRDefault="001E5921" w:rsidP="00707AB3">
      <w:pPr>
        <w:pStyle w:val="ActivitySection"/>
      </w:pPr>
    </w:p>
    <w:p w:rsidR="004B4F77" w:rsidRPr="00E44956" w:rsidRDefault="00521311" w:rsidP="00707AB3">
      <w:pPr>
        <w:pStyle w:val="ActivitySection"/>
        <w:rPr>
          <w:sz w:val="28"/>
          <w:szCs w:val="28"/>
        </w:rPr>
      </w:pPr>
      <w:r w:rsidRPr="00E44956">
        <w:rPr>
          <w:sz w:val="28"/>
          <w:szCs w:val="28"/>
        </w:rPr>
        <w:t>D Flip-Flop</w:t>
      </w:r>
      <w:r w:rsidRPr="00E44956">
        <w:rPr>
          <w:sz w:val="28"/>
          <w:szCs w:val="28"/>
        </w:rPr>
        <w:tab/>
      </w:r>
      <w:r w:rsidR="00707AB3" w:rsidRPr="00E44956">
        <w:rPr>
          <w:sz w:val="28"/>
          <w:szCs w:val="28"/>
        </w:rPr>
        <w:tab/>
      </w:r>
      <w:r w:rsidR="00707AB3" w:rsidRPr="00E44956">
        <w:rPr>
          <w:sz w:val="28"/>
          <w:szCs w:val="28"/>
        </w:rPr>
        <w:tab/>
      </w:r>
      <w:r w:rsidR="00707AB3" w:rsidRPr="00E44956">
        <w:rPr>
          <w:sz w:val="28"/>
          <w:szCs w:val="28"/>
        </w:rPr>
        <w:tab/>
      </w:r>
      <w:r w:rsidR="0096478A" w:rsidRPr="00E44956">
        <w:rPr>
          <w:sz w:val="28"/>
          <w:szCs w:val="28"/>
        </w:rPr>
        <w:t>Example Circuit: Binary Counter</w:t>
      </w:r>
    </w:p>
    <w:p w:rsidR="00707AB3" w:rsidRDefault="00871C52" w:rsidP="00521311">
      <w:pPr>
        <w:pStyle w:val="ActivitySection"/>
      </w:pPr>
      <w:r>
        <w:rPr>
          <w:noProof/>
        </w:rPr>
        <w:pict>
          <v:shape id="_x0000_s1056" type="#_x0000_t75" style="position:absolute;margin-left:170.1pt;margin-top:6.15pt;width:342pt;height:190pt;z-index:5;visibility:visible;mso-wrap-style:square;mso-position-horizontal-relative:text;mso-position-vertical-relative:text">
            <v:imagedata r:id="rId10" o:title=""/>
          </v:shape>
        </w:pict>
      </w:r>
    </w:p>
    <w:p w:rsidR="00707AB3" w:rsidRDefault="00707AB3" w:rsidP="00521311">
      <w:pPr>
        <w:pStyle w:val="ActivitySection"/>
      </w:pPr>
    </w:p>
    <w:p w:rsidR="00707AB3" w:rsidRDefault="00871C52" w:rsidP="00521311">
      <w:pPr>
        <w:pStyle w:val="ActivitySection"/>
      </w:pPr>
      <w:r>
        <w:rPr>
          <w:noProof/>
        </w:rPr>
        <w:pict>
          <v:shape id="Picture 1" o:spid="_x0000_s1037" type="#_x0000_t75" style="position:absolute;margin-left:-12.95pt;margin-top:12.95pt;width:183.05pt;height:150.25pt;z-index:1;visibility:visible;mso-wrap-style:square;mso-position-horizontal-relative:text;mso-position-vertical-relative:text">
            <v:imagedata r:id="rId11" o:title=""/>
          </v:shape>
        </w:pict>
      </w:r>
    </w:p>
    <w:p w:rsidR="00707AB3" w:rsidRDefault="00707AB3" w:rsidP="00521311">
      <w:pPr>
        <w:pStyle w:val="ActivitySection"/>
      </w:pPr>
    </w:p>
    <w:p w:rsidR="00707AB3" w:rsidRDefault="00707AB3" w:rsidP="00521311">
      <w:pPr>
        <w:pStyle w:val="ActivitySection"/>
      </w:pPr>
    </w:p>
    <w:p w:rsidR="00707AB3" w:rsidRDefault="00707AB3" w:rsidP="00521311">
      <w:pPr>
        <w:pStyle w:val="ActivitySection"/>
      </w:pPr>
    </w:p>
    <w:p w:rsidR="00707AB3" w:rsidRDefault="00707AB3" w:rsidP="00521311">
      <w:pPr>
        <w:pStyle w:val="ActivitySection"/>
      </w:pPr>
    </w:p>
    <w:p w:rsidR="00707AB3" w:rsidRDefault="00871C52" w:rsidP="00521311">
      <w:pPr>
        <w:pStyle w:val="ActivitySection"/>
      </w:pPr>
      <w:r>
        <w:rPr>
          <w:noProof/>
        </w:rPr>
        <w:pict>
          <v:shapetype id="_x0000_t32" coordsize="21600,21600" o:spt="32" o:oned="t" path="m,l21600,21600e" filled="f">
            <v:path arrowok="t" fillok="f" o:connecttype="none"/>
            <o:lock v:ext="edit" shapetype="t"/>
          </v:shapetype>
          <v:shape id="_x0000_s1040" type="#_x0000_t32" style="position:absolute;margin-left:145.4pt;margin-top:4pt;width:11pt;height:0;z-index:2" o:connectortype="straight"/>
        </w:pict>
      </w:r>
    </w:p>
    <w:p w:rsidR="00707AB3" w:rsidRDefault="00707AB3" w:rsidP="00521311">
      <w:pPr>
        <w:pStyle w:val="ActivitySection"/>
      </w:pPr>
    </w:p>
    <w:p w:rsidR="00707AB3" w:rsidRDefault="00707AB3" w:rsidP="00521311">
      <w:pPr>
        <w:pStyle w:val="ActivitySection"/>
      </w:pPr>
    </w:p>
    <w:p w:rsidR="00D71FE8" w:rsidRDefault="00D71FE8" w:rsidP="00707AB3">
      <w:pPr>
        <w:pStyle w:val="ActivitySection"/>
        <w:tabs>
          <w:tab w:val="left" w:pos="6488"/>
        </w:tabs>
        <w:ind w:firstLine="3600"/>
      </w:pPr>
    </w:p>
    <w:p w:rsidR="00707AB3" w:rsidRDefault="00707AB3" w:rsidP="00FC2F0E">
      <w:pPr>
        <w:pStyle w:val="ActivitySection"/>
        <w:tabs>
          <w:tab w:val="left" w:pos="6488"/>
        </w:tabs>
      </w:pPr>
    </w:p>
    <w:p w:rsidR="00707AB3" w:rsidRDefault="00707AB3" w:rsidP="00FC2F0E">
      <w:pPr>
        <w:pStyle w:val="ActivitySection"/>
        <w:tabs>
          <w:tab w:val="left" w:pos="6488"/>
        </w:tabs>
      </w:pPr>
    </w:p>
    <w:p w:rsidR="00891651" w:rsidRDefault="00891651" w:rsidP="00FC2F0E">
      <w:pPr>
        <w:pStyle w:val="ActivitySection"/>
        <w:tabs>
          <w:tab w:val="left" w:pos="6488"/>
        </w:tabs>
      </w:pPr>
    </w:p>
    <w:p w:rsidR="009603D0" w:rsidRDefault="009603D0" w:rsidP="00FC2F0E">
      <w:pPr>
        <w:pStyle w:val="ActivitySection"/>
        <w:tabs>
          <w:tab w:val="left" w:pos="6488"/>
        </w:tabs>
      </w:pPr>
    </w:p>
    <w:p w:rsidR="00891651" w:rsidRDefault="00891651" w:rsidP="00FC2F0E">
      <w:pPr>
        <w:pStyle w:val="ActivitySection"/>
        <w:tabs>
          <w:tab w:val="left" w:pos="6488"/>
        </w:tabs>
      </w:pPr>
    </w:p>
    <w:p w:rsidR="00891651" w:rsidRDefault="00891651" w:rsidP="00FC2F0E">
      <w:pPr>
        <w:pStyle w:val="ActivitySection"/>
        <w:tabs>
          <w:tab w:val="left" w:pos="6488"/>
        </w:tabs>
      </w:pPr>
    </w:p>
    <w:p w:rsidR="00F45533" w:rsidRDefault="00F45533" w:rsidP="00FC2F0E">
      <w:pPr>
        <w:pStyle w:val="ActivitySection"/>
        <w:tabs>
          <w:tab w:val="left" w:pos="6488"/>
        </w:tabs>
      </w:pPr>
    </w:p>
    <w:p w:rsidR="00FC2F0E" w:rsidRPr="00E44956" w:rsidRDefault="00FC2F0E" w:rsidP="00FC2F0E">
      <w:pPr>
        <w:pStyle w:val="ActivitySection"/>
        <w:tabs>
          <w:tab w:val="left" w:pos="6488"/>
        </w:tabs>
        <w:rPr>
          <w:sz w:val="28"/>
          <w:szCs w:val="28"/>
        </w:rPr>
      </w:pPr>
      <w:r w:rsidRPr="00E44956">
        <w:rPr>
          <w:sz w:val="28"/>
          <w:szCs w:val="28"/>
        </w:rPr>
        <w:lastRenderedPageBreak/>
        <w:t>Procedure</w:t>
      </w:r>
    </w:p>
    <w:p w:rsidR="00FC2F0E" w:rsidRDefault="00FC2F0E" w:rsidP="00FC2F0E">
      <w:r w:rsidRPr="00A97B28">
        <w:t xml:space="preserve">Let’s begin the study of sequential logic by </w:t>
      </w:r>
      <w:r w:rsidR="004B4F77">
        <w:t>reviewing</w:t>
      </w:r>
      <w:r w:rsidRPr="00A97B28">
        <w:t xml:space="preserve"> the basi</w:t>
      </w:r>
      <w:r>
        <w:t>c operations of the D flip-flop.</w:t>
      </w:r>
    </w:p>
    <w:p w:rsidR="00FC2F0E" w:rsidRPr="00EE0F5F" w:rsidRDefault="00FC2F0E" w:rsidP="00FC2F0E">
      <w:pPr>
        <w:rPr>
          <w:sz w:val="16"/>
          <w:szCs w:val="16"/>
        </w:rPr>
      </w:pPr>
    </w:p>
    <w:p w:rsidR="00045D57" w:rsidRPr="0057717F" w:rsidRDefault="00D71FE8" w:rsidP="00045D57">
      <w:pPr>
        <w:pStyle w:val="ActivityNumbers"/>
        <w:numPr>
          <w:ilvl w:val="0"/>
          <w:numId w:val="32"/>
        </w:numPr>
      </w:pPr>
      <w:r w:rsidRPr="0057717F">
        <w:t>Using th</w:t>
      </w:r>
      <w:r>
        <w:t>e Circuit Design Software (CDS)</w:t>
      </w:r>
      <w:r w:rsidR="00495FF2">
        <w:t>,</w:t>
      </w:r>
      <w:r>
        <w:t xml:space="preserve"> create the circuit below</w:t>
      </w:r>
      <w:r w:rsidRPr="0057717F">
        <w:t xml:space="preserve">. </w:t>
      </w:r>
    </w:p>
    <w:p w:rsidR="00D71FE8" w:rsidRDefault="00480372" w:rsidP="004B4F77">
      <w:pPr>
        <w:pStyle w:val="ActivityNumbers"/>
        <w:numPr>
          <w:ilvl w:val="0"/>
          <w:numId w:val="0"/>
        </w:numPr>
        <w:spacing w:after="240"/>
        <w:jc w:val="center"/>
      </w:pPr>
      <w:r>
        <w:rPr>
          <w:noProof/>
        </w:rPr>
        <w:pict>
          <v:shape id="_x0000_i1026" type="#_x0000_t75" style="width:343.2pt;height:223.2pt;visibility:visible;mso-wrap-style:square">
            <v:imagedata r:id="rId12" o:title=""/>
          </v:shape>
        </w:pict>
      </w:r>
    </w:p>
    <w:p w:rsidR="00D71FE8" w:rsidRDefault="00D71FE8" w:rsidP="009366C2">
      <w:pPr>
        <w:pStyle w:val="ActivityNumbers"/>
        <w:numPr>
          <w:ilvl w:val="1"/>
          <w:numId w:val="27"/>
        </w:numPr>
        <w:spacing w:before="120"/>
        <w:ind w:left="1440"/>
      </w:pPr>
      <w:r w:rsidRPr="0057717F">
        <w:t>Start the simulation.</w:t>
      </w:r>
    </w:p>
    <w:p w:rsidR="00D71FE8" w:rsidRDefault="00D71FE8" w:rsidP="009366C2">
      <w:pPr>
        <w:pStyle w:val="ActivityNumbers"/>
        <w:numPr>
          <w:ilvl w:val="0"/>
          <w:numId w:val="0"/>
        </w:numPr>
        <w:spacing w:before="120"/>
        <w:ind w:left="1440"/>
      </w:pPr>
    </w:p>
    <w:p w:rsidR="00D71FE8" w:rsidRDefault="00D71FE8" w:rsidP="009366C2">
      <w:pPr>
        <w:pStyle w:val="ActivityNumbers"/>
        <w:numPr>
          <w:ilvl w:val="1"/>
          <w:numId w:val="27"/>
        </w:numPr>
        <w:spacing w:before="120"/>
        <w:ind w:left="1440"/>
      </w:pPr>
      <w:r w:rsidRPr="0057717F">
        <w:t xml:space="preserve">Set the input switches </w:t>
      </w:r>
      <w:r w:rsidRPr="000E689F">
        <w:rPr>
          <w:b/>
          <w:i/>
        </w:rPr>
        <w:t xml:space="preserve">P </w:t>
      </w:r>
      <w:r w:rsidRPr="0057717F">
        <w:t xml:space="preserve">and </w:t>
      </w:r>
      <w:r w:rsidR="0096478A">
        <w:rPr>
          <w:b/>
          <w:i/>
        </w:rPr>
        <w:t>C</w:t>
      </w:r>
      <w:r w:rsidRPr="000E689F">
        <w:rPr>
          <w:b/>
          <w:i/>
        </w:rPr>
        <w:t xml:space="preserve"> </w:t>
      </w:r>
      <w:r w:rsidRPr="0057717F">
        <w:t xml:space="preserve">to 5v. Again, since PR and CLR are active low inputs, this will make them both inactive. Toggle the input </w:t>
      </w:r>
      <w:r w:rsidRPr="000E689F">
        <w:rPr>
          <w:b/>
          <w:i/>
        </w:rPr>
        <w:t xml:space="preserve">T </w:t>
      </w:r>
      <w:r w:rsidRPr="0057717F">
        <w:t xml:space="preserve">several times. The circuit should behave exactly like the circuit </w:t>
      </w:r>
      <w:r>
        <w:t>in Activity 1.1.6</w:t>
      </w:r>
      <w:r w:rsidR="00495FF2">
        <w:t>.</w:t>
      </w:r>
    </w:p>
    <w:p w:rsidR="00D71FE8" w:rsidRDefault="00D71FE8" w:rsidP="009366C2">
      <w:pPr>
        <w:pStyle w:val="ActivityNumbers"/>
        <w:numPr>
          <w:ilvl w:val="0"/>
          <w:numId w:val="0"/>
        </w:numPr>
        <w:spacing w:before="120"/>
        <w:ind w:left="1440"/>
      </w:pPr>
    </w:p>
    <w:p w:rsidR="00D71FE8" w:rsidRDefault="00D71FE8" w:rsidP="009366C2">
      <w:pPr>
        <w:pStyle w:val="ActivityNumbers"/>
        <w:numPr>
          <w:ilvl w:val="1"/>
          <w:numId w:val="27"/>
        </w:numPr>
        <w:spacing w:after="0"/>
        <w:ind w:left="1440"/>
      </w:pPr>
      <w:r w:rsidRPr="0057717F">
        <w:t xml:space="preserve">Set the input switch </w:t>
      </w:r>
      <w:r w:rsidRPr="000E689F">
        <w:rPr>
          <w:b/>
          <w:i/>
        </w:rPr>
        <w:t xml:space="preserve">P </w:t>
      </w:r>
      <w:r w:rsidRPr="0057717F">
        <w:t xml:space="preserve">to GROUND and </w:t>
      </w:r>
      <w:r w:rsidR="009366C2">
        <w:rPr>
          <w:b/>
          <w:i/>
        </w:rPr>
        <w:t>C</w:t>
      </w:r>
      <w:r w:rsidRPr="000E689F">
        <w:rPr>
          <w:b/>
          <w:i/>
        </w:rPr>
        <w:t xml:space="preserve"> </w:t>
      </w:r>
      <w:r w:rsidRPr="0057717F">
        <w:t xml:space="preserve">to 5v. </w:t>
      </w:r>
    </w:p>
    <w:p w:rsidR="00D71FE8" w:rsidRDefault="00D71FE8" w:rsidP="009366C2">
      <w:pPr>
        <w:pStyle w:val="ActivityNumbers"/>
        <w:numPr>
          <w:ilvl w:val="0"/>
          <w:numId w:val="0"/>
        </w:numPr>
        <w:spacing w:after="0"/>
        <w:ind w:left="1440"/>
      </w:pPr>
      <w:r w:rsidRPr="0057717F">
        <w:t>What is the state of the two outputs?</w:t>
      </w:r>
    </w:p>
    <w:p w:rsidR="009366C2" w:rsidRPr="007F069D" w:rsidRDefault="009366C2" w:rsidP="009366C2">
      <w:pPr>
        <w:pStyle w:val="ActivityNumbers"/>
        <w:numPr>
          <w:ilvl w:val="0"/>
          <w:numId w:val="0"/>
        </w:numPr>
        <w:spacing w:before="120"/>
        <w:ind w:left="1440"/>
        <w:rPr>
          <w:b/>
        </w:rPr>
      </w:pPr>
      <w:r w:rsidRPr="007F069D">
        <w:rPr>
          <w:b/>
          <w:color w:val="FF0000"/>
        </w:rPr>
        <w:t>Que is on. NOT Que is off.</w:t>
      </w:r>
    </w:p>
    <w:p w:rsidR="00D71FE8" w:rsidRPr="0057717F" w:rsidRDefault="00D71FE8" w:rsidP="009366C2">
      <w:pPr>
        <w:pStyle w:val="ActivityNumbers"/>
        <w:numPr>
          <w:ilvl w:val="0"/>
          <w:numId w:val="0"/>
        </w:numPr>
        <w:spacing w:after="0"/>
      </w:pPr>
    </w:p>
    <w:p w:rsidR="00D71FE8" w:rsidRDefault="00D71FE8" w:rsidP="009366C2">
      <w:pPr>
        <w:pStyle w:val="ActivityNumbers"/>
        <w:numPr>
          <w:ilvl w:val="1"/>
          <w:numId w:val="27"/>
        </w:numPr>
        <w:spacing w:after="0"/>
        <w:ind w:left="1440"/>
      </w:pPr>
      <w:r w:rsidRPr="0057717F">
        <w:t xml:space="preserve">Toggle the input </w:t>
      </w:r>
      <w:r w:rsidRPr="000E689F">
        <w:rPr>
          <w:b/>
          <w:i/>
        </w:rPr>
        <w:t xml:space="preserve">T </w:t>
      </w:r>
      <w:r>
        <w:t>several times.</w:t>
      </w:r>
    </w:p>
    <w:p w:rsidR="00D71FE8" w:rsidRDefault="00D71FE8" w:rsidP="009366C2">
      <w:pPr>
        <w:pStyle w:val="ActivityNumbers"/>
        <w:numPr>
          <w:ilvl w:val="0"/>
          <w:numId w:val="0"/>
        </w:numPr>
        <w:spacing w:after="0"/>
        <w:ind w:left="1440"/>
      </w:pPr>
      <w:r>
        <w:t>R</w:t>
      </w:r>
      <w:r w:rsidRPr="0057717F">
        <w:t xml:space="preserve">ecord what effect this has on the two outputs.  </w:t>
      </w:r>
    </w:p>
    <w:p w:rsidR="00D71FE8" w:rsidRPr="009366C2" w:rsidRDefault="009366C2" w:rsidP="009366C2">
      <w:pPr>
        <w:pStyle w:val="ActivityNumbers"/>
        <w:numPr>
          <w:ilvl w:val="0"/>
          <w:numId w:val="0"/>
        </w:numPr>
        <w:spacing w:before="120"/>
        <w:ind w:left="1440"/>
        <w:rPr>
          <w:b/>
          <w:color w:val="FF0000"/>
        </w:rPr>
      </w:pPr>
      <w:r>
        <w:rPr>
          <w:b/>
          <w:color w:val="FF0000"/>
        </w:rPr>
        <w:t>No change. The flip-flop is “preset” to “1”.</w:t>
      </w:r>
    </w:p>
    <w:p w:rsidR="00D71FE8" w:rsidRPr="0057717F" w:rsidRDefault="00D71FE8" w:rsidP="009366C2">
      <w:pPr>
        <w:pStyle w:val="ActivityNumbers"/>
        <w:numPr>
          <w:ilvl w:val="0"/>
          <w:numId w:val="0"/>
        </w:numPr>
        <w:spacing w:before="120"/>
        <w:ind w:left="1440"/>
      </w:pPr>
    </w:p>
    <w:p w:rsidR="00D71FE8" w:rsidRDefault="00D71FE8" w:rsidP="009366C2">
      <w:pPr>
        <w:pStyle w:val="ActivityNumbers"/>
        <w:numPr>
          <w:ilvl w:val="1"/>
          <w:numId w:val="27"/>
        </w:numPr>
        <w:spacing w:after="0"/>
        <w:ind w:left="1440"/>
      </w:pPr>
      <w:r w:rsidRPr="0057717F">
        <w:t xml:space="preserve">Set the input switch </w:t>
      </w:r>
      <w:r w:rsidRPr="000E689F">
        <w:rPr>
          <w:b/>
          <w:i/>
        </w:rPr>
        <w:t xml:space="preserve">P </w:t>
      </w:r>
      <w:r w:rsidRPr="0057717F">
        <w:t xml:space="preserve">to 5v and </w:t>
      </w:r>
      <w:r w:rsidR="009366C2">
        <w:rPr>
          <w:b/>
          <w:i/>
        </w:rPr>
        <w:t>C</w:t>
      </w:r>
      <w:r w:rsidRPr="000E689F">
        <w:rPr>
          <w:b/>
          <w:i/>
        </w:rPr>
        <w:t xml:space="preserve"> </w:t>
      </w:r>
      <w:r w:rsidRPr="0057717F">
        <w:t xml:space="preserve">to GROUND. </w:t>
      </w:r>
    </w:p>
    <w:p w:rsidR="00D71FE8" w:rsidRDefault="00D71FE8" w:rsidP="009366C2">
      <w:pPr>
        <w:pStyle w:val="ActivityNumbers"/>
        <w:numPr>
          <w:ilvl w:val="0"/>
          <w:numId w:val="0"/>
        </w:numPr>
        <w:spacing w:after="0"/>
        <w:ind w:left="1440"/>
      </w:pPr>
      <w:r w:rsidRPr="0057717F">
        <w:t>What is the state of the two outputs?</w:t>
      </w:r>
    </w:p>
    <w:p w:rsidR="009366C2" w:rsidRPr="007F069D" w:rsidRDefault="009366C2" w:rsidP="009366C2">
      <w:pPr>
        <w:pStyle w:val="ActivityNumbers"/>
        <w:numPr>
          <w:ilvl w:val="0"/>
          <w:numId w:val="0"/>
        </w:numPr>
        <w:spacing w:before="120"/>
        <w:ind w:left="1440"/>
        <w:rPr>
          <w:b/>
        </w:rPr>
      </w:pPr>
      <w:r w:rsidRPr="007F069D">
        <w:rPr>
          <w:b/>
          <w:color w:val="FF0000"/>
        </w:rPr>
        <w:t>Que is off. NOT Que is on.</w:t>
      </w:r>
    </w:p>
    <w:p w:rsidR="00D71FE8" w:rsidRDefault="00D71FE8" w:rsidP="009366C2">
      <w:pPr>
        <w:pStyle w:val="ActivityNumbers"/>
        <w:numPr>
          <w:ilvl w:val="0"/>
          <w:numId w:val="0"/>
        </w:numPr>
        <w:spacing w:before="120"/>
        <w:ind w:left="1440"/>
      </w:pPr>
    </w:p>
    <w:p w:rsidR="00D71FE8" w:rsidRDefault="00D71FE8" w:rsidP="009366C2">
      <w:pPr>
        <w:pStyle w:val="ActivityNumbers"/>
        <w:numPr>
          <w:ilvl w:val="1"/>
          <w:numId w:val="27"/>
        </w:numPr>
        <w:spacing w:after="0"/>
        <w:ind w:left="1440"/>
      </w:pPr>
      <w:r w:rsidRPr="0057717F">
        <w:t xml:space="preserve">Toggle the input </w:t>
      </w:r>
      <w:r w:rsidRPr="000E689F">
        <w:rPr>
          <w:b/>
          <w:i/>
        </w:rPr>
        <w:t xml:space="preserve">T </w:t>
      </w:r>
      <w:r>
        <w:t>several times.</w:t>
      </w:r>
    </w:p>
    <w:p w:rsidR="00C20306" w:rsidRDefault="00D71FE8" w:rsidP="009366C2">
      <w:pPr>
        <w:pStyle w:val="ActivityNumbers"/>
        <w:numPr>
          <w:ilvl w:val="0"/>
          <w:numId w:val="0"/>
        </w:numPr>
        <w:spacing w:after="0"/>
        <w:ind w:left="720" w:firstLine="720"/>
      </w:pPr>
      <w:r>
        <w:t>R</w:t>
      </w:r>
      <w:r w:rsidRPr="0057717F">
        <w:t xml:space="preserve">ecord what effect this has on the two outputs.  </w:t>
      </w:r>
    </w:p>
    <w:p w:rsidR="009366C2" w:rsidRPr="009366C2" w:rsidRDefault="009366C2" w:rsidP="009366C2">
      <w:pPr>
        <w:pStyle w:val="ActivityNumbers"/>
        <w:numPr>
          <w:ilvl w:val="0"/>
          <w:numId w:val="0"/>
        </w:numPr>
        <w:spacing w:before="120"/>
        <w:ind w:left="1440"/>
        <w:rPr>
          <w:b/>
          <w:color w:val="FF0000"/>
        </w:rPr>
      </w:pPr>
      <w:r>
        <w:rPr>
          <w:b/>
          <w:color w:val="FF0000"/>
        </w:rPr>
        <w:t>No change. The flip-flop is “cleared” to “0”.</w:t>
      </w:r>
    </w:p>
    <w:p w:rsidR="00D71FE8" w:rsidRDefault="00D71FE8" w:rsidP="00F45533">
      <w:pPr>
        <w:pStyle w:val="ActivityNumbers"/>
        <w:numPr>
          <w:ilvl w:val="0"/>
          <w:numId w:val="32"/>
        </w:numPr>
        <w:spacing w:before="120"/>
      </w:pPr>
      <w:r w:rsidRPr="0057717F">
        <w:lastRenderedPageBreak/>
        <w:t>Let us examine a simple binary counter. Counters are one of the most common applications of flip-flops. The circuit that we will be observing is called a two-bit binary counter. The counter will count from zero (00 in binary) to three (11 in binary).</w:t>
      </w:r>
    </w:p>
    <w:p w:rsidR="00D71FE8" w:rsidRPr="0057717F" w:rsidRDefault="00480372" w:rsidP="00F45533">
      <w:pPr>
        <w:pStyle w:val="ActivityNumbers"/>
        <w:numPr>
          <w:ilvl w:val="0"/>
          <w:numId w:val="0"/>
        </w:numPr>
        <w:spacing w:before="120"/>
        <w:jc w:val="center"/>
      </w:pPr>
      <w:r>
        <w:rPr>
          <w:noProof/>
        </w:rPr>
        <w:pict>
          <v:shape id="_x0000_i1027" type="#_x0000_t75" style="width:369pt;height:204.6pt;visibility:visible;mso-wrap-style:square">
            <v:imagedata r:id="rId10" o:title=""/>
          </v:shape>
        </w:pict>
      </w:r>
    </w:p>
    <w:p w:rsidR="00D71FE8" w:rsidRPr="0057717F" w:rsidRDefault="00D71FE8" w:rsidP="00045D57">
      <w:pPr>
        <w:pStyle w:val="ActivityNumbers"/>
        <w:numPr>
          <w:ilvl w:val="0"/>
          <w:numId w:val="32"/>
        </w:numPr>
        <w:spacing w:after="0"/>
      </w:pPr>
      <w:r w:rsidRPr="0057717F">
        <w:t xml:space="preserve">Using the Circuit Design Software (CDS), enter the two-bit binary counter shown below. Use a switch for the input </w:t>
      </w:r>
      <w:r w:rsidRPr="000E689F">
        <w:rPr>
          <w:b/>
          <w:i/>
        </w:rPr>
        <w:t xml:space="preserve">Clock-In </w:t>
      </w:r>
      <w:r w:rsidRPr="0057717F">
        <w:t xml:space="preserve">and probes for the outputs </w:t>
      </w:r>
      <w:r w:rsidRPr="000E689F">
        <w:rPr>
          <w:b/>
          <w:i/>
        </w:rPr>
        <w:t>A</w:t>
      </w:r>
      <w:r w:rsidRPr="0057717F">
        <w:t xml:space="preserve"> and </w:t>
      </w:r>
      <w:r w:rsidRPr="000E689F">
        <w:rPr>
          <w:b/>
          <w:i/>
        </w:rPr>
        <w:t>B</w:t>
      </w:r>
      <w:r w:rsidRPr="0057717F">
        <w:t>.</w:t>
      </w:r>
    </w:p>
    <w:p w:rsidR="00D71FE8" w:rsidRPr="0057717F" w:rsidRDefault="00D71FE8" w:rsidP="00D71FE8">
      <w:pPr>
        <w:pStyle w:val="ActivityNumbers"/>
        <w:numPr>
          <w:ilvl w:val="0"/>
          <w:numId w:val="0"/>
        </w:numPr>
        <w:jc w:val="center"/>
      </w:pPr>
    </w:p>
    <w:p w:rsidR="00D71FE8" w:rsidRPr="0057717F" w:rsidRDefault="00D71FE8" w:rsidP="00D71FE8">
      <w:pPr>
        <w:pStyle w:val="ActivityNumbers"/>
        <w:numPr>
          <w:ilvl w:val="1"/>
          <w:numId w:val="28"/>
        </w:numPr>
        <w:spacing w:after="240"/>
        <w:ind w:left="1440"/>
      </w:pPr>
      <w:r w:rsidRPr="0057717F">
        <w:t>Start the simulation.</w:t>
      </w:r>
    </w:p>
    <w:p w:rsidR="00D71FE8" w:rsidRPr="0057717F" w:rsidRDefault="00D71FE8" w:rsidP="00D71FE8">
      <w:pPr>
        <w:pStyle w:val="ActivityNumbers"/>
        <w:numPr>
          <w:ilvl w:val="1"/>
          <w:numId w:val="28"/>
        </w:numPr>
        <w:spacing w:after="240"/>
        <w:ind w:left="1440"/>
      </w:pPr>
      <w:r>
        <w:t xml:space="preserve">In Activity 1.1.6 we learned that the output on the first flip-flop (A) changes </w:t>
      </w:r>
      <w:r w:rsidR="002B306C" w:rsidRPr="002B306C">
        <w:rPr>
          <w:i/>
        </w:rPr>
        <w:t xml:space="preserve">only </w:t>
      </w:r>
      <w:r>
        <w:t>when the Clock-I</w:t>
      </w:r>
      <w:r w:rsidR="00A57CCE">
        <w:t>n goes</w:t>
      </w:r>
      <w:r w:rsidR="002B306C">
        <w:t xml:space="preserve"> from low to high</w:t>
      </w:r>
      <w:r w:rsidR="00A57CCE">
        <w:t xml:space="preserve">. </w:t>
      </w:r>
      <w:r w:rsidR="00DE151B">
        <w:t>Toggle</w:t>
      </w:r>
      <w:r w:rsidRPr="0057717F">
        <w:t xml:space="preserve"> the input </w:t>
      </w:r>
      <w:r w:rsidRPr="000E689F">
        <w:rPr>
          <w:b/>
          <w:i/>
        </w:rPr>
        <w:t>Clock-In</w:t>
      </w:r>
      <w:r w:rsidR="00DE151B">
        <w:rPr>
          <w:b/>
          <w:i/>
        </w:rPr>
        <w:t xml:space="preserve"> </w:t>
      </w:r>
      <w:r w:rsidR="00DE151B" w:rsidRPr="0057717F">
        <w:t xml:space="preserve">(switch </w:t>
      </w:r>
      <w:r w:rsidR="00DE151B" w:rsidRPr="000E689F">
        <w:rPr>
          <w:b/>
          <w:i/>
        </w:rPr>
        <w:t>T</w:t>
      </w:r>
      <w:r w:rsidR="00DE151B" w:rsidRPr="0057717F">
        <w:t>)</w:t>
      </w:r>
      <w:r w:rsidR="00DE151B" w:rsidRPr="000E689F">
        <w:rPr>
          <w:b/>
          <w:i/>
        </w:rPr>
        <w:t xml:space="preserve"> </w:t>
      </w:r>
      <w:r w:rsidR="00DE151B">
        <w:t xml:space="preserve">until </w:t>
      </w:r>
      <w:r w:rsidR="00DE151B" w:rsidRPr="00AD4075">
        <w:rPr>
          <w:b/>
        </w:rPr>
        <w:t>both outputs A and B are both low</w:t>
      </w:r>
      <w:r w:rsidR="002B306C" w:rsidRPr="00AD4075">
        <w:rPr>
          <w:b/>
        </w:rPr>
        <w:t xml:space="preserve"> and switch </w:t>
      </w:r>
      <w:r w:rsidR="002B306C" w:rsidRPr="00AD4075">
        <w:rPr>
          <w:b/>
          <w:i/>
        </w:rPr>
        <w:t>T</w:t>
      </w:r>
      <w:r w:rsidR="002B306C" w:rsidRPr="00AD4075">
        <w:rPr>
          <w:b/>
        </w:rPr>
        <w:t xml:space="preserve"> is low</w:t>
      </w:r>
      <w:r w:rsidR="00DE151B">
        <w:t xml:space="preserve">.  </w:t>
      </w:r>
      <w:r w:rsidR="002B306C">
        <w:t>Now cycle switch</w:t>
      </w:r>
      <w:r w:rsidRPr="0057717F">
        <w:t xml:space="preserve"> </w:t>
      </w:r>
      <w:r w:rsidR="002B306C" w:rsidRPr="002B306C">
        <w:rPr>
          <w:b/>
          <w:i/>
        </w:rPr>
        <w:t>T</w:t>
      </w:r>
      <w:r w:rsidR="002B306C">
        <w:t xml:space="preserve"> (</w:t>
      </w:r>
      <w:r w:rsidR="002B306C" w:rsidRPr="00AD4075">
        <w:rPr>
          <w:i/>
        </w:rPr>
        <w:t>Cycle means to toggle from low to high back to low</w:t>
      </w:r>
      <w:r w:rsidR="002B306C">
        <w:t xml:space="preserve">) and </w:t>
      </w:r>
      <w:r w:rsidRPr="0057717F">
        <w:t>record what effect this has on the two outputs in the table below.</w:t>
      </w:r>
      <w:r w:rsidR="00DE151B">
        <w:t xml:space="preserve"> </w:t>
      </w:r>
    </w:p>
    <w:tbl>
      <w:tblPr>
        <w:tblW w:w="2764"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30"/>
        <w:gridCol w:w="1541"/>
        <w:gridCol w:w="1541"/>
      </w:tblGrid>
      <w:tr w:rsidR="00D71FE8" w:rsidRPr="00DE151B" w:rsidTr="009366C2">
        <w:trPr>
          <w:trHeight w:val="311"/>
          <w:jc w:val="center"/>
        </w:trPr>
        <w:tc>
          <w:tcPr>
            <w:tcW w:w="2530" w:type="dxa"/>
            <w:vAlign w:val="center"/>
          </w:tcPr>
          <w:p w:rsidR="00D71FE8" w:rsidRPr="00DE151B" w:rsidRDefault="00D71FE8" w:rsidP="009366C2">
            <w:pPr>
              <w:pStyle w:val="ActivityNumbers"/>
              <w:numPr>
                <w:ilvl w:val="0"/>
                <w:numId w:val="0"/>
              </w:numPr>
              <w:spacing w:after="0"/>
              <w:jc w:val="center"/>
              <w:rPr>
                <w:b/>
                <w:sz w:val="22"/>
              </w:rPr>
            </w:pPr>
            <w:r w:rsidRPr="00DE151B">
              <w:rPr>
                <w:b/>
                <w:sz w:val="22"/>
              </w:rPr>
              <w:t>Clock-In</w:t>
            </w:r>
          </w:p>
        </w:tc>
        <w:tc>
          <w:tcPr>
            <w:tcW w:w="1541" w:type="dxa"/>
            <w:vAlign w:val="center"/>
          </w:tcPr>
          <w:p w:rsidR="00D71FE8" w:rsidRPr="00DE151B" w:rsidRDefault="00D71FE8" w:rsidP="009366C2">
            <w:pPr>
              <w:pStyle w:val="ActivityNumbers"/>
              <w:numPr>
                <w:ilvl w:val="0"/>
                <w:numId w:val="0"/>
              </w:numPr>
              <w:spacing w:after="0"/>
              <w:jc w:val="center"/>
              <w:rPr>
                <w:b/>
                <w:sz w:val="22"/>
              </w:rPr>
            </w:pPr>
            <w:r w:rsidRPr="00DE151B">
              <w:rPr>
                <w:b/>
                <w:sz w:val="22"/>
              </w:rPr>
              <w:t>A</w:t>
            </w:r>
          </w:p>
        </w:tc>
        <w:tc>
          <w:tcPr>
            <w:tcW w:w="1541" w:type="dxa"/>
            <w:vAlign w:val="center"/>
          </w:tcPr>
          <w:p w:rsidR="00D71FE8" w:rsidRPr="00DE151B" w:rsidRDefault="00D71FE8" w:rsidP="009366C2">
            <w:pPr>
              <w:pStyle w:val="ActivityNumbers"/>
              <w:numPr>
                <w:ilvl w:val="0"/>
                <w:numId w:val="0"/>
              </w:numPr>
              <w:spacing w:after="0"/>
              <w:jc w:val="center"/>
              <w:rPr>
                <w:b/>
                <w:sz w:val="22"/>
              </w:rPr>
            </w:pPr>
            <w:r w:rsidRPr="00DE151B">
              <w:rPr>
                <w:b/>
                <w:sz w:val="22"/>
              </w:rPr>
              <w:t>B</w:t>
            </w:r>
          </w:p>
        </w:tc>
      </w:tr>
      <w:tr w:rsidR="00D71FE8" w:rsidRPr="0057717F" w:rsidTr="009366C2">
        <w:trPr>
          <w:trHeight w:val="311"/>
          <w:jc w:val="center"/>
        </w:trPr>
        <w:tc>
          <w:tcPr>
            <w:tcW w:w="2530" w:type="dxa"/>
            <w:vAlign w:val="center"/>
          </w:tcPr>
          <w:p w:rsidR="00D71FE8" w:rsidRPr="002B306C" w:rsidRDefault="00D71FE8" w:rsidP="009366C2">
            <w:pPr>
              <w:pStyle w:val="ActivityNumbers"/>
              <w:numPr>
                <w:ilvl w:val="0"/>
                <w:numId w:val="0"/>
              </w:numPr>
              <w:spacing w:after="0"/>
              <w:jc w:val="center"/>
              <w:rPr>
                <w:b/>
                <w:sz w:val="22"/>
              </w:rPr>
            </w:pPr>
            <w:r w:rsidRPr="002B306C">
              <w:rPr>
                <w:b/>
                <w:sz w:val="22"/>
              </w:rPr>
              <w:t>Initial Values</w:t>
            </w:r>
          </w:p>
        </w:tc>
        <w:tc>
          <w:tcPr>
            <w:tcW w:w="1541" w:type="dxa"/>
            <w:vAlign w:val="center"/>
          </w:tcPr>
          <w:p w:rsidR="00D71FE8" w:rsidRPr="002B306C" w:rsidRDefault="002B306C" w:rsidP="009366C2">
            <w:pPr>
              <w:pStyle w:val="ActivityNumbers"/>
              <w:numPr>
                <w:ilvl w:val="0"/>
                <w:numId w:val="0"/>
              </w:numPr>
              <w:spacing w:after="0"/>
              <w:ind w:left="-18"/>
              <w:jc w:val="center"/>
              <w:rPr>
                <w:b/>
                <w:sz w:val="22"/>
              </w:rPr>
            </w:pPr>
            <w:r w:rsidRPr="002B306C">
              <w:rPr>
                <w:b/>
                <w:sz w:val="22"/>
              </w:rPr>
              <w:t>0</w:t>
            </w:r>
          </w:p>
        </w:tc>
        <w:tc>
          <w:tcPr>
            <w:tcW w:w="1541" w:type="dxa"/>
            <w:vAlign w:val="center"/>
          </w:tcPr>
          <w:p w:rsidR="00D71FE8" w:rsidRPr="002B306C" w:rsidRDefault="009366C2" w:rsidP="009366C2">
            <w:pPr>
              <w:pStyle w:val="ActivityNumbers"/>
              <w:numPr>
                <w:ilvl w:val="0"/>
                <w:numId w:val="0"/>
              </w:numPr>
              <w:spacing w:after="0"/>
              <w:ind w:left="-18"/>
              <w:jc w:val="center"/>
              <w:rPr>
                <w:b/>
                <w:sz w:val="22"/>
              </w:rPr>
            </w:pPr>
            <w:r>
              <w:rPr>
                <w:b/>
                <w:sz w:val="22"/>
              </w:rPr>
              <w:t>0</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sidRPr="0057717F">
              <w:rPr>
                <w:sz w:val="22"/>
              </w:rPr>
              <w:t>1</w:t>
            </w:r>
            <w:r w:rsidRPr="0057717F">
              <w:rPr>
                <w:sz w:val="22"/>
                <w:vertAlign w:val="superscript"/>
              </w:rPr>
              <w:t>st</w:t>
            </w:r>
            <w:r w:rsidRPr="0057717F">
              <w:rPr>
                <w:sz w:val="22"/>
              </w:rPr>
              <w:t xml:space="preserve">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0</w:t>
            </w:r>
          </w:p>
        </w:tc>
        <w:tc>
          <w:tcPr>
            <w:tcW w:w="1541" w:type="dxa"/>
            <w:vAlign w:val="center"/>
          </w:tcPr>
          <w:p w:rsidR="009366C2" w:rsidRPr="009366C2" w:rsidRDefault="009366C2" w:rsidP="009366C2">
            <w:pPr>
              <w:jc w:val="center"/>
              <w:rPr>
                <w:color w:val="FF0000"/>
              </w:rPr>
            </w:pPr>
            <w:r w:rsidRPr="009366C2">
              <w:rPr>
                <w:b/>
                <w:color w:val="FF0000"/>
                <w:sz w:val="22"/>
              </w:rPr>
              <w:t>1</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sidRPr="0057717F">
              <w:rPr>
                <w:sz w:val="22"/>
              </w:rPr>
              <w:t>2</w:t>
            </w:r>
            <w:r w:rsidRPr="0057717F">
              <w:rPr>
                <w:sz w:val="22"/>
                <w:vertAlign w:val="superscript"/>
              </w:rPr>
              <w:t>nd</w:t>
            </w:r>
            <w:r w:rsidRPr="0057717F">
              <w:rPr>
                <w:sz w:val="22"/>
              </w:rPr>
              <w:t xml:space="preserve">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1</w:t>
            </w:r>
          </w:p>
        </w:tc>
        <w:tc>
          <w:tcPr>
            <w:tcW w:w="1541" w:type="dxa"/>
            <w:vAlign w:val="center"/>
          </w:tcPr>
          <w:p w:rsidR="009366C2" w:rsidRPr="009366C2" w:rsidRDefault="009366C2" w:rsidP="009366C2">
            <w:pPr>
              <w:jc w:val="center"/>
              <w:rPr>
                <w:color w:val="FF0000"/>
              </w:rPr>
            </w:pPr>
            <w:r w:rsidRPr="009366C2">
              <w:rPr>
                <w:b/>
                <w:color w:val="FF0000"/>
                <w:sz w:val="22"/>
              </w:rPr>
              <w:t>0</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sidRPr="0057717F">
              <w:rPr>
                <w:sz w:val="22"/>
              </w:rPr>
              <w:t>3</w:t>
            </w:r>
            <w:r w:rsidRPr="0057717F">
              <w:rPr>
                <w:sz w:val="22"/>
                <w:vertAlign w:val="superscript"/>
              </w:rPr>
              <w:t>rd</w:t>
            </w:r>
            <w:r w:rsidRPr="0057717F">
              <w:rPr>
                <w:sz w:val="22"/>
              </w:rPr>
              <w:t xml:space="preserve">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1</w:t>
            </w:r>
          </w:p>
        </w:tc>
        <w:tc>
          <w:tcPr>
            <w:tcW w:w="1541" w:type="dxa"/>
            <w:vAlign w:val="center"/>
          </w:tcPr>
          <w:p w:rsidR="009366C2" w:rsidRPr="009366C2" w:rsidRDefault="009366C2" w:rsidP="009366C2">
            <w:pPr>
              <w:jc w:val="center"/>
              <w:rPr>
                <w:color w:val="FF0000"/>
              </w:rPr>
            </w:pPr>
            <w:r w:rsidRPr="009366C2">
              <w:rPr>
                <w:b/>
                <w:color w:val="FF0000"/>
                <w:sz w:val="22"/>
              </w:rPr>
              <w:t>1</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sidRPr="0057717F">
              <w:rPr>
                <w:sz w:val="22"/>
              </w:rPr>
              <w:t>4</w:t>
            </w:r>
            <w:r w:rsidRPr="0057717F">
              <w:rPr>
                <w:sz w:val="22"/>
                <w:vertAlign w:val="superscript"/>
              </w:rPr>
              <w:t>th</w:t>
            </w:r>
            <w:r w:rsidRPr="0057717F">
              <w:rPr>
                <w:sz w:val="22"/>
              </w:rPr>
              <w:t xml:space="preserve">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0</w:t>
            </w:r>
          </w:p>
        </w:tc>
        <w:tc>
          <w:tcPr>
            <w:tcW w:w="1541" w:type="dxa"/>
            <w:vAlign w:val="center"/>
          </w:tcPr>
          <w:p w:rsidR="009366C2" w:rsidRPr="009366C2" w:rsidRDefault="009366C2" w:rsidP="009366C2">
            <w:pPr>
              <w:jc w:val="center"/>
              <w:rPr>
                <w:color w:val="FF0000"/>
              </w:rPr>
            </w:pPr>
            <w:r w:rsidRPr="009366C2">
              <w:rPr>
                <w:b/>
                <w:color w:val="FF0000"/>
                <w:sz w:val="22"/>
              </w:rPr>
              <w:t>0</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sidRPr="0057717F">
              <w:rPr>
                <w:sz w:val="22"/>
              </w:rPr>
              <w:t>5</w:t>
            </w:r>
            <w:r w:rsidRPr="0057717F">
              <w:rPr>
                <w:sz w:val="22"/>
                <w:vertAlign w:val="superscript"/>
              </w:rPr>
              <w:t>th</w:t>
            </w:r>
            <w:r w:rsidRPr="0057717F">
              <w:rPr>
                <w:sz w:val="22"/>
              </w:rPr>
              <w:t xml:space="preserve">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0</w:t>
            </w:r>
          </w:p>
        </w:tc>
        <w:tc>
          <w:tcPr>
            <w:tcW w:w="1541" w:type="dxa"/>
            <w:vAlign w:val="center"/>
          </w:tcPr>
          <w:p w:rsidR="009366C2" w:rsidRPr="009366C2" w:rsidRDefault="009366C2" w:rsidP="009366C2">
            <w:pPr>
              <w:jc w:val="center"/>
              <w:rPr>
                <w:color w:val="FF0000"/>
              </w:rPr>
            </w:pPr>
            <w:r w:rsidRPr="009366C2">
              <w:rPr>
                <w:b/>
                <w:color w:val="FF0000"/>
                <w:sz w:val="22"/>
              </w:rPr>
              <w:t>1</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sidRPr="0057717F">
              <w:rPr>
                <w:sz w:val="22"/>
              </w:rPr>
              <w:t>6</w:t>
            </w:r>
            <w:r w:rsidRPr="0057717F">
              <w:rPr>
                <w:sz w:val="22"/>
                <w:vertAlign w:val="superscript"/>
              </w:rPr>
              <w:t xml:space="preserve">th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1</w:t>
            </w:r>
          </w:p>
        </w:tc>
        <w:tc>
          <w:tcPr>
            <w:tcW w:w="1541" w:type="dxa"/>
            <w:vAlign w:val="center"/>
          </w:tcPr>
          <w:p w:rsidR="009366C2" w:rsidRPr="009366C2" w:rsidRDefault="009366C2" w:rsidP="009366C2">
            <w:pPr>
              <w:jc w:val="center"/>
              <w:rPr>
                <w:color w:val="FF0000"/>
              </w:rPr>
            </w:pPr>
            <w:r w:rsidRPr="009366C2">
              <w:rPr>
                <w:b/>
                <w:color w:val="FF0000"/>
                <w:sz w:val="22"/>
              </w:rPr>
              <w:t>0</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Pr>
                <w:sz w:val="22"/>
              </w:rPr>
              <w:t>7</w:t>
            </w:r>
            <w:r w:rsidRPr="0057717F">
              <w:rPr>
                <w:sz w:val="22"/>
                <w:vertAlign w:val="superscript"/>
              </w:rPr>
              <w:t xml:space="preserve">th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1</w:t>
            </w:r>
          </w:p>
        </w:tc>
        <w:tc>
          <w:tcPr>
            <w:tcW w:w="1541" w:type="dxa"/>
            <w:vAlign w:val="center"/>
          </w:tcPr>
          <w:p w:rsidR="009366C2" w:rsidRPr="009366C2" w:rsidRDefault="009366C2" w:rsidP="009366C2">
            <w:pPr>
              <w:jc w:val="center"/>
              <w:rPr>
                <w:color w:val="FF0000"/>
              </w:rPr>
            </w:pPr>
            <w:r w:rsidRPr="009366C2">
              <w:rPr>
                <w:b/>
                <w:color w:val="FF0000"/>
                <w:sz w:val="22"/>
              </w:rPr>
              <w:t>1</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Pr>
                <w:sz w:val="22"/>
              </w:rPr>
              <w:t>8</w:t>
            </w:r>
            <w:r w:rsidRPr="0057717F">
              <w:rPr>
                <w:sz w:val="22"/>
                <w:vertAlign w:val="superscript"/>
              </w:rPr>
              <w:t xml:space="preserve">th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0</w:t>
            </w:r>
          </w:p>
        </w:tc>
        <w:tc>
          <w:tcPr>
            <w:tcW w:w="1541" w:type="dxa"/>
            <w:vAlign w:val="center"/>
          </w:tcPr>
          <w:p w:rsidR="009366C2" w:rsidRPr="009366C2" w:rsidRDefault="009366C2" w:rsidP="009366C2">
            <w:pPr>
              <w:jc w:val="center"/>
              <w:rPr>
                <w:color w:val="FF0000"/>
              </w:rPr>
            </w:pPr>
            <w:r w:rsidRPr="009366C2">
              <w:rPr>
                <w:b/>
                <w:color w:val="FF0000"/>
                <w:sz w:val="22"/>
              </w:rPr>
              <w:t>0</w:t>
            </w:r>
          </w:p>
        </w:tc>
      </w:tr>
      <w:tr w:rsidR="009366C2" w:rsidRPr="0057717F" w:rsidTr="009366C2">
        <w:trPr>
          <w:trHeight w:val="311"/>
          <w:jc w:val="center"/>
        </w:trPr>
        <w:tc>
          <w:tcPr>
            <w:tcW w:w="2530" w:type="dxa"/>
            <w:vAlign w:val="center"/>
          </w:tcPr>
          <w:p w:rsidR="009366C2" w:rsidRPr="0057717F" w:rsidRDefault="009366C2" w:rsidP="009366C2">
            <w:pPr>
              <w:pStyle w:val="ActivityNumbers"/>
              <w:numPr>
                <w:ilvl w:val="0"/>
                <w:numId w:val="0"/>
              </w:numPr>
              <w:spacing w:after="0"/>
              <w:jc w:val="center"/>
              <w:rPr>
                <w:sz w:val="22"/>
              </w:rPr>
            </w:pPr>
            <w:r>
              <w:rPr>
                <w:sz w:val="22"/>
              </w:rPr>
              <w:t>9</w:t>
            </w:r>
            <w:r w:rsidRPr="0057717F">
              <w:rPr>
                <w:sz w:val="22"/>
                <w:vertAlign w:val="superscript"/>
              </w:rPr>
              <w:t xml:space="preserve">th </w:t>
            </w:r>
            <w:r>
              <w:rPr>
                <w:sz w:val="22"/>
              </w:rPr>
              <w:t xml:space="preserve">Cycle of switch </w:t>
            </w:r>
            <w:r w:rsidRPr="002B306C">
              <w:rPr>
                <w:b/>
                <w:i/>
                <w:sz w:val="22"/>
              </w:rPr>
              <w:t>T</w:t>
            </w:r>
          </w:p>
        </w:tc>
        <w:tc>
          <w:tcPr>
            <w:tcW w:w="1541" w:type="dxa"/>
            <w:vAlign w:val="center"/>
          </w:tcPr>
          <w:p w:rsidR="009366C2" w:rsidRPr="009366C2" w:rsidRDefault="009366C2" w:rsidP="009366C2">
            <w:pPr>
              <w:jc w:val="center"/>
              <w:rPr>
                <w:color w:val="FF0000"/>
              </w:rPr>
            </w:pPr>
            <w:r w:rsidRPr="009366C2">
              <w:rPr>
                <w:b/>
                <w:color w:val="FF0000"/>
                <w:sz w:val="22"/>
              </w:rPr>
              <w:t>0</w:t>
            </w:r>
          </w:p>
        </w:tc>
        <w:tc>
          <w:tcPr>
            <w:tcW w:w="1541" w:type="dxa"/>
            <w:vAlign w:val="center"/>
          </w:tcPr>
          <w:p w:rsidR="009366C2" w:rsidRPr="009366C2" w:rsidRDefault="009366C2" w:rsidP="009366C2">
            <w:pPr>
              <w:jc w:val="center"/>
              <w:rPr>
                <w:color w:val="FF0000"/>
              </w:rPr>
            </w:pPr>
            <w:r w:rsidRPr="009366C2">
              <w:rPr>
                <w:b/>
                <w:color w:val="FF0000"/>
                <w:sz w:val="22"/>
              </w:rPr>
              <w:t>1</w:t>
            </w:r>
          </w:p>
        </w:tc>
      </w:tr>
    </w:tbl>
    <w:p w:rsidR="002B306C" w:rsidRDefault="002B306C" w:rsidP="00D71FE8">
      <w:pPr>
        <w:pStyle w:val="ActivityNumbers"/>
        <w:numPr>
          <w:ilvl w:val="0"/>
          <w:numId w:val="0"/>
        </w:numPr>
      </w:pPr>
    </w:p>
    <w:p w:rsidR="00D71FE8" w:rsidRDefault="00D71FE8" w:rsidP="00D71FE8">
      <w:pPr>
        <w:pStyle w:val="ActivityNumbers"/>
        <w:numPr>
          <w:ilvl w:val="0"/>
          <w:numId w:val="0"/>
        </w:numPr>
      </w:pPr>
      <w:r w:rsidRPr="0057717F">
        <w:t>Based on these results, explain the pattern that you observe in the two outputs.</w:t>
      </w:r>
    </w:p>
    <w:p w:rsidR="00D0133F" w:rsidRDefault="00D0133F" w:rsidP="00D71FE8">
      <w:pPr>
        <w:pStyle w:val="ActivityNumbers"/>
        <w:numPr>
          <w:ilvl w:val="0"/>
          <w:numId w:val="0"/>
        </w:numPr>
      </w:pPr>
      <w:r>
        <w:rPr>
          <w:b/>
          <w:color w:val="FF0000"/>
        </w:rPr>
        <w:t xml:space="preserve">The clock changes A and output from A changes B. </w:t>
      </w:r>
      <w:r>
        <w:rPr>
          <w:b/>
          <w:color w:val="FF0000"/>
        </w:rPr>
        <w:br/>
        <w:t>The outputs create a binary count from 0 to 3 (00</w:t>
      </w:r>
      <w:r w:rsidRPr="00D0133F">
        <w:rPr>
          <w:b/>
          <w:color w:val="FF0000"/>
          <w:vertAlign w:val="subscript"/>
        </w:rPr>
        <w:t>2</w:t>
      </w:r>
      <w:r>
        <w:rPr>
          <w:b/>
          <w:color w:val="FF0000"/>
        </w:rPr>
        <w:t xml:space="preserve"> to 11</w:t>
      </w:r>
      <w:r w:rsidRPr="00D0133F">
        <w:rPr>
          <w:b/>
          <w:color w:val="FF0000"/>
          <w:vertAlign w:val="subscript"/>
        </w:rPr>
        <w:t>2</w:t>
      </w:r>
      <w:r>
        <w:rPr>
          <w:b/>
          <w:color w:val="FF0000"/>
        </w:rPr>
        <w:t>)</w:t>
      </w:r>
      <w:r w:rsidR="00664469">
        <w:rPr>
          <w:b/>
          <w:color w:val="FF0000"/>
        </w:rPr>
        <w:t>.</w:t>
      </w:r>
    </w:p>
    <w:p w:rsidR="00DE151B" w:rsidRDefault="00DE151B" w:rsidP="00D71FE8">
      <w:pPr>
        <w:pStyle w:val="ActivityNumbers"/>
        <w:numPr>
          <w:ilvl w:val="0"/>
          <w:numId w:val="0"/>
        </w:numPr>
      </w:pPr>
    </w:p>
    <w:p w:rsidR="00A06D08" w:rsidRDefault="004B4F77" w:rsidP="00A06D08">
      <w:pPr>
        <w:pStyle w:val="ActivityNumbers"/>
        <w:numPr>
          <w:ilvl w:val="0"/>
          <w:numId w:val="32"/>
        </w:numPr>
        <w:spacing w:after="0"/>
      </w:pPr>
      <w:r w:rsidRPr="0057717F">
        <w:lastRenderedPageBreak/>
        <w:t xml:space="preserve">Using the Circuit Design Software (CDS), modify the circuit used in step (1) so that it matches that shown below.  </w:t>
      </w:r>
    </w:p>
    <w:p w:rsidR="00A06D08" w:rsidRDefault="00A06D08" w:rsidP="00A06D08">
      <w:pPr>
        <w:pStyle w:val="ActivityNumbers"/>
        <w:numPr>
          <w:ilvl w:val="0"/>
          <w:numId w:val="0"/>
        </w:numPr>
        <w:spacing w:after="0"/>
        <w:ind w:left="720"/>
      </w:pPr>
    </w:p>
    <w:p w:rsidR="00A06D08" w:rsidRDefault="004B4F77" w:rsidP="00A06D08">
      <w:pPr>
        <w:pStyle w:val="ActivityNumbers"/>
        <w:numPr>
          <w:ilvl w:val="1"/>
          <w:numId w:val="32"/>
        </w:numPr>
        <w:spacing w:after="0"/>
      </w:pPr>
      <w:r w:rsidRPr="0057717F">
        <w:t xml:space="preserve">The first modification is to replace the switch input with a </w:t>
      </w:r>
      <w:r w:rsidRPr="00A06D08">
        <w:rPr>
          <w:b/>
        </w:rPr>
        <w:t>CLOCK_VOLTAGE</w:t>
      </w:r>
      <w:r w:rsidRPr="0057717F">
        <w:t xml:space="preserve">. This change will result in the input being continuously toggled. </w:t>
      </w:r>
      <w:r w:rsidR="00622BE2">
        <w:t xml:space="preserve">This allows the change to happen without a person needing to toggle the switch. </w:t>
      </w:r>
      <w:r w:rsidRPr="0057717F">
        <w:t xml:space="preserve">Be sure the CLOCK_VOLTAGE is set to 5 volts, 50% duty cycle, </w:t>
      </w:r>
      <w:r w:rsidR="00D0133F">
        <w:t xml:space="preserve">60 </w:t>
      </w:r>
      <w:r w:rsidRPr="0057717F">
        <w:t xml:space="preserve">Hz. </w:t>
      </w:r>
    </w:p>
    <w:p w:rsidR="00A06D08" w:rsidRDefault="00A06D08" w:rsidP="00A06D08">
      <w:pPr>
        <w:pStyle w:val="ActivityNumbers"/>
        <w:numPr>
          <w:ilvl w:val="0"/>
          <w:numId w:val="0"/>
        </w:numPr>
        <w:spacing w:after="0"/>
        <w:ind w:left="1440"/>
      </w:pPr>
    </w:p>
    <w:p w:rsidR="00A06D08" w:rsidRDefault="004B4F77" w:rsidP="00A06D08">
      <w:pPr>
        <w:pStyle w:val="ActivityNumbers"/>
        <w:numPr>
          <w:ilvl w:val="1"/>
          <w:numId w:val="32"/>
        </w:numPr>
        <w:spacing w:after="0"/>
      </w:pPr>
      <w:r w:rsidRPr="0057717F">
        <w:t>The second modification is to add a four-channel osci</w:t>
      </w:r>
      <w:r w:rsidR="00E2451B">
        <w:t>lloscope set up to view the three</w:t>
      </w:r>
      <w:r w:rsidRPr="0057717F">
        <w:t xml:space="preserve"> signals </w:t>
      </w:r>
      <w:r w:rsidRPr="00A06D08">
        <w:rPr>
          <w:b/>
          <w:i/>
        </w:rPr>
        <w:t>A</w:t>
      </w:r>
      <w:r w:rsidRPr="0057717F">
        <w:t xml:space="preserve">, </w:t>
      </w:r>
      <w:r w:rsidRPr="00A06D08">
        <w:rPr>
          <w:b/>
          <w:i/>
        </w:rPr>
        <w:t>B</w:t>
      </w:r>
      <w:r w:rsidRPr="0057717F">
        <w:t xml:space="preserve">, </w:t>
      </w:r>
      <w:r w:rsidR="005A7187">
        <w:t xml:space="preserve">and </w:t>
      </w:r>
      <w:r w:rsidRPr="00A06D08">
        <w:rPr>
          <w:b/>
          <w:i/>
        </w:rPr>
        <w:t>Clock-In</w:t>
      </w:r>
      <w:r w:rsidR="00A06D08">
        <w:t>.</w:t>
      </w:r>
    </w:p>
    <w:p w:rsidR="00A06D08" w:rsidRDefault="00A06D08" w:rsidP="00A06D08">
      <w:pPr>
        <w:pStyle w:val="ActivityNumbers"/>
        <w:numPr>
          <w:ilvl w:val="0"/>
          <w:numId w:val="0"/>
        </w:numPr>
        <w:spacing w:after="0"/>
        <w:ind w:left="1440"/>
      </w:pPr>
    </w:p>
    <w:p w:rsidR="004B4F77" w:rsidRPr="0057717F" w:rsidRDefault="004B4F77" w:rsidP="00A06D08">
      <w:pPr>
        <w:pStyle w:val="ActivityNumbers"/>
        <w:numPr>
          <w:ilvl w:val="1"/>
          <w:numId w:val="32"/>
        </w:numPr>
        <w:spacing w:after="0"/>
      </w:pPr>
      <w:r w:rsidRPr="0057717F">
        <w:t xml:space="preserve">Be sure to set the oscilloscope’s time-base to </w:t>
      </w:r>
      <w:r w:rsidR="003E0B0C">
        <w:t>20</w:t>
      </w:r>
      <w:r w:rsidRPr="0057717F">
        <w:t>ms/div and the vertical</w:t>
      </w:r>
      <w:r w:rsidR="005A7187">
        <w:t xml:space="preserve"> </w:t>
      </w:r>
      <w:r w:rsidRPr="0057717F">
        <w:t xml:space="preserve">bases of the four channels to 10volts/div. Also, adjust the Y position of the </w:t>
      </w:r>
      <w:r w:rsidR="007F4F67">
        <w:t>three</w:t>
      </w:r>
      <w:r w:rsidRPr="0057717F">
        <w:t xml:space="preserve"> </w:t>
      </w:r>
      <w:r w:rsidR="007F4F67">
        <w:t xml:space="preserve"> </w:t>
      </w:r>
      <w:r w:rsidRPr="0057717F">
        <w:t>channels such that the four signals are all clearly visible.</w:t>
      </w:r>
      <w:r w:rsidR="007F4F67">
        <w:t xml:space="preserve"> </w:t>
      </w:r>
    </w:p>
    <w:p w:rsidR="004B4F77" w:rsidRDefault="00871C52" w:rsidP="00E2451B">
      <w:pPr>
        <w:pStyle w:val="ActivityNumbers"/>
        <w:numPr>
          <w:ilvl w:val="0"/>
          <w:numId w:val="0"/>
        </w:numPr>
        <w:spacing w:after="0"/>
        <w:jc w:val="center"/>
        <w:rPr>
          <w:noProof/>
        </w:rPr>
      </w:pPr>
      <w:r>
        <w:rPr>
          <w:noProof/>
        </w:rPr>
        <w:pict>
          <v:shape id="_x0000_s1041" type="#_x0000_t75" style="position:absolute;left:0;text-align:left;margin-left:92.1pt;margin-top:205.8pt;width:306.5pt;height:244.6pt;z-index:3;visibility:visible;mso-wrap-style:square;mso-position-horizontal-relative:text;mso-position-vertical-relative:text">
            <v:imagedata r:id="rId13" o:title=""/>
          </v:shape>
        </w:pict>
      </w:r>
      <w:r w:rsidR="00480372">
        <w:rPr>
          <w:noProof/>
        </w:rPr>
        <w:pict>
          <v:shape id="_x0000_i1028" type="#_x0000_t75" style="width:259.2pt;height:210pt;visibility:visible;mso-wrap-style:square">
            <v:imagedata r:id="rId14" o:title=""/>
          </v:shape>
        </w:pict>
      </w:r>
    </w:p>
    <w:p w:rsidR="00C11D77" w:rsidRDefault="00C11D77"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sidR="00A06D08">
        <w:rPr>
          <w:noProof/>
        </w:rPr>
        <w:tab/>
      </w:r>
      <w:r w:rsidR="00F45533">
        <w:rPr>
          <w:noProof/>
        </w:rPr>
        <w:t>A</w:t>
      </w:r>
    </w:p>
    <w:p w:rsidR="00AD4075" w:rsidRDefault="00AD4075"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sidR="00A06D08">
        <w:rPr>
          <w:noProof/>
        </w:rPr>
        <w:tab/>
      </w:r>
      <w:r w:rsidR="00F45533">
        <w:rPr>
          <w:noProof/>
        </w:rPr>
        <w:t>B</w:t>
      </w:r>
    </w:p>
    <w:p w:rsidR="00AD4075" w:rsidRDefault="00AD4075"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r>
        <w:rPr>
          <w:noProof/>
        </w:rPr>
        <w:tab/>
      </w:r>
      <w:r>
        <w:rPr>
          <w:noProof/>
        </w:rPr>
        <w:tab/>
      </w:r>
      <w:r>
        <w:rPr>
          <w:noProof/>
        </w:rPr>
        <w:tab/>
      </w:r>
      <w:r>
        <w:rPr>
          <w:noProof/>
        </w:rPr>
        <w:tab/>
      </w:r>
      <w:r>
        <w:rPr>
          <w:noProof/>
        </w:rPr>
        <w:tab/>
      </w:r>
      <w:r>
        <w:rPr>
          <w:noProof/>
        </w:rPr>
        <w:tab/>
      </w:r>
      <w:r>
        <w:rPr>
          <w:noProof/>
        </w:rPr>
        <w:tab/>
      </w:r>
      <w:r>
        <w:rPr>
          <w:noProof/>
        </w:rPr>
        <w:tab/>
      </w:r>
      <w:r w:rsidR="00A06D08">
        <w:rPr>
          <w:noProof/>
        </w:rPr>
        <w:tab/>
      </w:r>
      <w:r>
        <w:rPr>
          <w:noProof/>
        </w:rPr>
        <w:t>CLK</w:t>
      </w:r>
    </w:p>
    <w:p w:rsidR="00AD4075" w:rsidRDefault="00AD4075"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p>
    <w:p w:rsidR="00AD4075" w:rsidRDefault="00AD4075" w:rsidP="004B4F77">
      <w:pPr>
        <w:pStyle w:val="ActivityNumbers"/>
        <w:numPr>
          <w:ilvl w:val="0"/>
          <w:numId w:val="0"/>
        </w:numPr>
        <w:spacing w:after="0"/>
        <w:jc w:val="center"/>
        <w:rPr>
          <w:noProof/>
        </w:rPr>
      </w:pPr>
    </w:p>
    <w:p w:rsidR="004B4F77" w:rsidRDefault="004B4F77" w:rsidP="004B4F77">
      <w:pPr>
        <w:pStyle w:val="ActivityNumbers"/>
        <w:numPr>
          <w:ilvl w:val="0"/>
          <w:numId w:val="0"/>
        </w:numPr>
        <w:spacing w:after="0"/>
        <w:jc w:val="center"/>
      </w:pPr>
    </w:p>
    <w:p w:rsidR="00AD4075" w:rsidRDefault="00AD4075" w:rsidP="004B4F77">
      <w:pPr>
        <w:pStyle w:val="ActivityNumbers"/>
        <w:numPr>
          <w:ilvl w:val="0"/>
          <w:numId w:val="0"/>
        </w:numPr>
        <w:spacing w:after="0"/>
        <w:jc w:val="center"/>
      </w:pPr>
    </w:p>
    <w:p w:rsidR="00AD4075" w:rsidRDefault="00AD4075" w:rsidP="004B4F77">
      <w:pPr>
        <w:pStyle w:val="ActivityNumbers"/>
        <w:numPr>
          <w:ilvl w:val="0"/>
          <w:numId w:val="0"/>
        </w:numPr>
        <w:spacing w:after="0"/>
        <w:jc w:val="center"/>
      </w:pPr>
    </w:p>
    <w:p w:rsidR="00AD4075" w:rsidRDefault="00AD4075" w:rsidP="004B4F77">
      <w:pPr>
        <w:pStyle w:val="ActivityNumbers"/>
        <w:numPr>
          <w:ilvl w:val="0"/>
          <w:numId w:val="0"/>
        </w:numPr>
        <w:spacing w:after="0"/>
        <w:jc w:val="center"/>
      </w:pPr>
    </w:p>
    <w:p w:rsidR="00AD4075" w:rsidRDefault="00AD4075" w:rsidP="004B4F77">
      <w:pPr>
        <w:pStyle w:val="ActivityNumbers"/>
        <w:numPr>
          <w:ilvl w:val="0"/>
          <w:numId w:val="0"/>
        </w:numPr>
        <w:spacing w:after="0"/>
        <w:jc w:val="center"/>
      </w:pPr>
    </w:p>
    <w:p w:rsidR="009C109E" w:rsidRDefault="009C109E" w:rsidP="004B4F77">
      <w:pPr>
        <w:pStyle w:val="ActivityNumbers"/>
        <w:numPr>
          <w:ilvl w:val="0"/>
          <w:numId w:val="0"/>
        </w:numPr>
        <w:spacing w:after="0"/>
        <w:jc w:val="center"/>
      </w:pPr>
    </w:p>
    <w:p w:rsidR="004B4F77" w:rsidRPr="0057717F" w:rsidRDefault="004B4F77" w:rsidP="004B4F77">
      <w:pPr>
        <w:pStyle w:val="ActivityNumbers"/>
        <w:numPr>
          <w:ilvl w:val="0"/>
          <w:numId w:val="0"/>
        </w:numPr>
        <w:spacing w:after="0"/>
        <w:jc w:val="center"/>
      </w:pPr>
    </w:p>
    <w:p w:rsidR="00A06D08" w:rsidRDefault="004B4F77" w:rsidP="00A06D08">
      <w:pPr>
        <w:pStyle w:val="ActivityNumbers"/>
        <w:numPr>
          <w:ilvl w:val="1"/>
          <w:numId w:val="32"/>
        </w:numPr>
        <w:spacing w:after="240"/>
      </w:pPr>
      <w:r w:rsidRPr="0057717F">
        <w:t xml:space="preserve">Start the simulation and let it run until you have captured several periods of each signal. </w:t>
      </w:r>
    </w:p>
    <w:p w:rsidR="004B4F77" w:rsidRPr="0057717F" w:rsidRDefault="004B4F77" w:rsidP="00A06D08">
      <w:pPr>
        <w:pStyle w:val="ActivityNumbers"/>
        <w:numPr>
          <w:ilvl w:val="1"/>
          <w:numId w:val="32"/>
        </w:numPr>
        <w:spacing w:after="240"/>
      </w:pPr>
      <w:r w:rsidRPr="0057717F">
        <w:lastRenderedPageBreak/>
        <w:t>Using the oscilloscope’s markers, measure the period of the three signals. Use this data to calculate the frequency for each signal. Record your data in the table below. Be sure to use the correct units.</w:t>
      </w:r>
    </w:p>
    <w:tbl>
      <w:tblPr>
        <w:tblW w:w="2363"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607"/>
        <w:gridCol w:w="1555"/>
        <w:gridCol w:w="1636"/>
      </w:tblGrid>
      <w:tr w:rsidR="004B4F77" w:rsidRPr="0057717F" w:rsidTr="00513E66">
        <w:trPr>
          <w:trHeight w:val="332"/>
          <w:jc w:val="center"/>
        </w:trPr>
        <w:tc>
          <w:tcPr>
            <w:tcW w:w="1516" w:type="dxa"/>
            <w:vAlign w:val="center"/>
          </w:tcPr>
          <w:p w:rsidR="004B4F77" w:rsidRPr="002B306C" w:rsidRDefault="004B4F77" w:rsidP="00513E66">
            <w:pPr>
              <w:pStyle w:val="ActivityNumbers"/>
              <w:numPr>
                <w:ilvl w:val="0"/>
                <w:numId w:val="0"/>
              </w:numPr>
              <w:spacing w:after="0"/>
              <w:jc w:val="center"/>
              <w:rPr>
                <w:b/>
                <w:sz w:val="22"/>
              </w:rPr>
            </w:pPr>
            <w:r w:rsidRPr="002B306C">
              <w:rPr>
                <w:b/>
                <w:sz w:val="22"/>
              </w:rPr>
              <w:t>Signal</w:t>
            </w:r>
          </w:p>
        </w:tc>
        <w:tc>
          <w:tcPr>
            <w:tcW w:w="1467" w:type="dxa"/>
            <w:vAlign w:val="center"/>
          </w:tcPr>
          <w:p w:rsidR="004B4F77" w:rsidRPr="002B306C" w:rsidRDefault="004B4F77" w:rsidP="00513E66">
            <w:pPr>
              <w:pStyle w:val="ActivityNumbers"/>
              <w:numPr>
                <w:ilvl w:val="0"/>
                <w:numId w:val="0"/>
              </w:numPr>
              <w:spacing w:after="0"/>
              <w:jc w:val="center"/>
              <w:rPr>
                <w:b/>
                <w:sz w:val="22"/>
              </w:rPr>
            </w:pPr>
            <w:r w:rsidRPr="002B306C">
              <w:rPr>
                <w:b/>
                <w:sz w:val="22"/>
              </w:rPr>
              <w:t>Period</w:t>
            </w:r>
          </w:p>
        </w:tc>
        <w:tc>
          <w:tcPr>
            <w:tcW w:w="1543" w:type="dxa"/>
            <w:vAlign w:val="center"/>
          </w:tcPr>
          <w:p w:rsidR="004B4F77" w:rsidRPr="002B306C" w:rsidRDefault="004B4F77" w:rsidP="00513E66">
            <w:pPr>
              <w:pStyle w:val="ActivityNumbers"/>
              <w:numPr>
                <w:ilvl w:val="0"/>
                <w:numId w:val="0"/>
              </w:numPr>
              <w:spacing w:after="0"/>
              <w:jc w:val="center"/>
              <w:rPr>
                <w:b/>
                <w:sz w:val="22"/>
              </w:rPr>
            </w:pPr>
            <w:r w:rsidRPr="002B306C">
              <w:rPr>
                <w:b/>
                <w:sz w:val="22"/>
              </w:rPr>
              <w:t>Frequency</w:t>
            </w:r>
          </w:p>
        </w:tc>
      </w:tr>
      <w:tr w:rsidR="004B4F77" w:rsidRPr="002B306C" w:rsidTr="00513E66">
        <w:trPr>
          <w:trHeight w:val="332"/>
          <w:jc w:val="center"/>
        </w:trPr>
        <w:tc>
          <w:tcPr>
            <w:tcW w:w="1516" w:type="dxa"/>
            <w:vAlign w:val="center"/>
          </w:tcPr>
          <w:p w:rsidR="004B4F77" w:rsidRPr="002B306C" w:rsidRDefault="004B4F77" w:rsidP="00513E66">
            <w:pPr>
              <w:pStyle w:val="ActivityNumbers"/>
              <w:numPr>
                <w:ilvl w:val="0"/>
                <w:numId w:val="0"/>
              </w:numPr>
              <w:spacing w:after="0"/>
              <w:jc w:val="center"/>
              <w:rPr>
                <w:b/>
                <w:sz w:val="22"/>
              </w:rPr>
            </w:pPr>
            <w:r w:rsidRPr="002B306C">
              <w:rPr>
                <w:b/>
                <w:sz w:val="22"/>
              </w:rPr>
              <w:t>Clock-In</w:t>
            </w:r>
          </w:p>
        </w:tc>
        <w:tc>
          <w:tcPr>
            <w:tcW w:w="1467" w:type="dxa"/>
            <w:vAlign w:val="center"/>
          </w:tcPr>
          <w:p w:rsidR="004B4F77" w:rsidRPr="00D0133F" w:rsidRDefault="00D0133F" w:rsidP="00D0133F">
            <w:pPr>
              <w:pStyle w:val="ActivityNumbers"/>
              <w:numPr>
                <w:ilvl w:val="0"/>
                <w:numId w:val="0"/>
              </w:numPr>
              <w:spacing w:after="0"/>
              <w:ind w:left="28"/>
              <w:jc w:val="center"/>
              <w:rPr>
                <w:b/>
                <w:color w:val="FF0000"/>
                <w:sz w:val="22"/>
              </w:rPr>
            </w:pPr>
            <w:r w:rsidRPr="00D0133F">
              <w:rPr>
                <w:b/>
                <w:color w:val="FF0000"/>
                <w:sz w:val="22"/>
              </w:rPr>
              <w:t>16.7 ms</w:t>
            </w:r>
          </w:p>
        </w:tc>
        <w:tc>
          <w:tcPr>
            <w:tcW w:w="1543" w:type="dxa"/>
            <w:vAlign w:val="center"/>
          </w:tcPr>
          <w:p w:rsidR="004B4F77" w:rsidRPr="00D0133F" w:rsidRDefault="00D0133F" w:rsidP="00D0133F">
            <w:pPr>
              <w:pStyle w:val="ActivityNumbers"/>
              <w:numPr>
                <w:ilvl w:val="0"/>
                <w:numId w:val="0"/>
              </w:numPr>
              <w:spacing w:after="0"/>
              <w:ind w:left="28"/>
              <w:jc w:val="center"/>
              <w:rPr>
                <w:b/>
                <w:color w:val="FF0000"/>
                <w:sz w:val="22"/>
              </w:rPr>
            </w:pPr>
            <w:r w:rsidRPr="00D0133F">
              <w:rPr>
                <w:b/>
                <w:color w:val="FF0000"/>
                <w:sz w:val="22"/>
              </w:rPr>
              <w:t>60 HZ</w:t>
            </w:r>
          </w:p>
        </w:tc>
      </w:tr>
      <w:tr w:rsidR="004B4F77" w:rsidRPr="002B306C" w:rsidTr="00513E66">
        <w:trPr>
          <w:trHeight w:val="332"/>
          <w:jc w:val="center"/>
        </w:trPr>
        <w:tc>
          <w:tcPr>
            <w:tcW w:w="1516" w:type="dxa"/>
            <w:vAlign w:val="center"/>
          </w:tcPr>
          <w:p w:rsidR="004B4F77" w:rsidRPr="002B306C" w:rsidRDefault="00F45533" w:rsidP="00513E66">
            <w:pPr>
              <w:pStyle w:val="ActivityNumbers"/>
              <w:numPr>
                <w:ilvl w:val="0"/>
                <w:numId w:val="0"/>
              </w:numPr>
              <w:spacing w:after="0"/>
              <w:jc w:val="center"/>
              <w:rPr>
                <w:b/>
                <w:sz w:val="22"/>
              </w:rPr>
            </w:pPr>
            <w:r>
              <w:rPr>
                <w:b/>
                <w:sz w:val="22"/>
              </w:rPr>
              <w:t>B</w:t>
            </w:r>
          </w:p>
        </w:tc>
        <w:tc>
          <w:tcPr>
            <w:tcW w:w="1467" w:type="dxa"/>
            <w:vAlign w:val="center"/>
          </w:tcPr>
          <w:p w:rsidR="004B4F77" w:rsidRPr="00D0133F" w:rsidRDefault="00D0133F" w:rsidP="00D0133F">
            <w:pPr>
              <w:pStyle w:val="ActivityNumbers"/>
              <w:numPr>
                <w:ilvl w:val="0"/>
                <w:numId w:val="0"/>
              </w:numPr>
              <w:spacing w:after="0"/>
              <w:ind w:left="28"/>
              <w:jc w:val="center"/>
              <w:rPr>
                <w:b/>
                <w:color w:val="FF0000"/>
                <w:sz w:val="22"/>
              </w:rPr>
            </w:pPr>
            <w:r w:rsidRPr="00D0133F">
              <w:rPr>
                <w:b/>
                <w:color w:val="FF0000"/>
                <w:sz w:val="22"/>
              </w:rPr>
              <w:t>33.4 ms</w:t>
            </w:r>
          </w:p>
        </w:tc>
        <w:tc>
          <w:tcPr>
            <w:tcW w:w="1543" w:type="dxa"/>
            <w:vAlign w:val="center"/>
          </w:tcPr>
          <w:p w:rsidR="004B4F77" w:rsidRPr="00D0133F" w:rsidRDefault="00D0133F" w:rsidP="00D0133F">
            <w:pPr>
              <w:pStyle w:val="ActivityNumbers"/>
              <w:numPr>
                <w:ilvl w:val="0"/>
                <w:numId w:val="0"/>
              </w:numPr>
              <w:spacing w:after="0"/>
              <w:ind w:left="28"/>
              <w:jc w:val="center"/>
              <w:rPr>
                <w:b/>
                <w:color w:val="FF0000"/>
                <w:sz w:val="22"/>
              </w:rPr>
            </w:pPr>
            <w:r w:rsidRPr="00D0133F">
              <w:rPr>
                <w:b/>
                <w:color w:val="FF0000"/>
                <w:sz w:val="22"/>
              </w:rPr>
              <w:t>30 HZ</w:t>
            </w:r>
          </w:p>
        </w:tc>
      </w:tr>
      <w:tr w:rsidR="004B4F77" w:rsidRPr="002B306C" w:rsidTr="00513E66">
        <w:trPr>
          <w:trHeight w:val="332"/>
          <w:jc w:val="center"/>
        </w:trPr>
        <w:tc>
          <w:tcPr>
            <w:tcW w:w="1516" w:type="dxa"/>
            <w:vAlign w:val="center"/>
          </w:tcPr>
          <w:p w:rsidR="004B4F77" w:rsidRPr="002B306C" w:rsidRDefault="00F45533" w:rsidP="00513E66">
            <w:pPr>
              <w:pStyle w:val="ActivityNumbers"/>
              <w:numPr>
                <w:ilvl w:val="0"/>
                <w:numId w:val="0"/>
              </w:numPr>
              <w:spacing w:after="0"/>
              <w:jc w:val="center"/>
              <w:rPr>
                <w:b/>
                <w:sz w:val="22"/>
              </w:rPr>
            </w:pPr>
            <w:r>
              <w:rPr>
                <w:b/>
                <w:sz w:val="22"/>
              </w:rPr>
              <w:t>A</w:t>
            </w:r>
          </w:p>
        </w:tc>
        <w:tc>
          <w:tcPr>
            <w:tcW w:w="1467" w:type="dxa"/>
            <w:vAlign w:val="center"/>
          </w:tcPr>
          <w:p w:rsidR="004B4F77" w:rsidRPr="00D0133F" w:rsidRDefault="00D0133F" w:rsidP="00D0133F">
            <w:pPr>
              <w:pStyle w:val="ActivityNumbers"/>
              <w:numPr>
                <w:ilvl w:val="0"/>
                <w:numId w:val="0"/>
              </w:numPr>
              <w:spacing w:after="0"/>
              <w:ind w:left="28"/>
              <w:jc w:val="center"/>
              <w:rPr>
                <w:b/>
                <w:color w:val="FF0000"/>
                <w:sz w:val="22"/>
              </w:rPr>
            </w:pPr>
            <w:r w:rsidRPr="00D0133F">
              <w:rPr>
                <w:b/>
                <w:color w:val="FF0000"/>
                <w:sz w:val="22"/>
              </w:rPr>
              <w:t>66.7 ms</w:t>
            </w:r>
          </w:p>
        </w:tc>
        <w:tc>
          <w:tcPr>
            <w:tcW w:w="1543" w:type="dxa"/>
            <w:vAlign w:val="center"/>
          </w:tcPr>
          <w:p w:rsidR="004B4F77" w:rsidRPr="00D0133F" w:rsidRDefault="00D0133F" w:rsidP="00D0133F">
            <w:pPr>
              <w:pStyle w:val="ActivityNumbers"/>
              <w:numPr>
                <w:ilvl w:val="0"/>
                <w:numId w:val="0"/>
              </w:numPr>
              <w:spacing w:after="0"/>
              <w:ind w:left="28"/>
              <w:jc w:val="center"/>
              <w:rPr>
                <w:b/>
                <w:color w:val="FF0000"/>
                <w:sz w:val="22"/>
              </w:rPr>
            </w:pPr>
            <w:r w:rsidRPr="00D0133F">
              <w:rPr>
                <w:b/>
                <w:color w:val="FF0000"/>
                <w:sz w:val="22"/>
              </w:rPr>
              <w:t>15 HZ</w:t>
            </w:r>
          </w:p>
        </w:tc>
      </w:tr>
    </w:tbl>
    <w:p w:rsidR="004B4F77" w:rsidRPr="002B306C" w:rsidRDefault="004B4F77" w:rsidP="004B4F77">
      <w:pPr>
        <w:pStyle w:val="ActivityNumbers"/>
        <w:numPr>
          <w:ilvl w:val="0"/>
          <w:numId w:val="0"/>
        </w:numPr>
        <w:spacing w:after="240"/>
        <w:rPr>
          <w:b/>
        </w:rPr>
      </w:pPr>
    </w:p>
    <w:p w:rsidR="004B4F77" w:rsidRDefault="004B4F77" w:rsidP="00A06D08">
      <w:pPr>
        <w:pStyle w:val="ActivityNumbers"/>
        <w:numPr>
          <w:ilvl w:val="1"/>
          <w:numId w:val="32"/>
        </w:numPr>
        <w:spacing w:after="240"/>
      </w:pPr>
      <w:r w:rsidRPr="0057717F">
        <w:t>Based on these results, explain the relationship of the period and frequency between the three signals. Was this expected?</w:t>
      </w:r>
    </w:p>
    <w:p w:rsidR="00D0133F" w:rsidRPr="00664469" w:rsidRDefault="00D0133F" w:rsidP="00D0133F">
      <w:pPr>
        <w:pStyle w:val="ActivityNumbers"/>
        <w:numPr>
          <w:ilvl w:val="0"/>
          <w:numId w:val="0"/>
        </w:numPr>
        <w:spacing w:after="240"/>
        <w:ind w:left="1440"/>
        <w:rPr>
          <w:b/>
          <w:color w:val="FF0000"/>
        </w:rPr>
      </w:pPr>
      <w:r w:rsidRPr="00664469">
        <w:rPr>
          <w:b/>
          <w:color w:val="FF0000"/>
        </w:rPr>
        <w:t>Frequency and period are inversely related. The frequency gets cut in half each time a flip-flop is added to the design.</w:t>
      </w:r>
    </w:p>
    <w:p w:rsidR="004B4F77" w:rsidRPr="005E10E5" w:rsidRDefault="004B4F77" w:rsidP="002B2816">
      <w:pPr>
        <w:pStyle w:val="ActivityNumbers"/>
        <w:numPr>
          <w:ilvl w:val="0"/>
          <w:numId w:val="32"/>
        </w:numPr>
      </w:pPr>
      <w:r w:rsidRPr="005E10E5">
        <w:t>Analyze the 4-bit binary counter shown below to det</w:t>
      </w:r>
      <w:r w:rsidR="002B2816">
        <w:t xml:space="preserve">ermine the frequency and period </w:t>
      </w:r>
      <w:r w:rsidRPr="005E10E5">
        <w:t>for the signals A, B, C, and D. Use the table shown below to record your answers.</w:t>
      </w:r>
      <w:r w:rsidR="002B2816">
        <w:t xml:space="preserve"> </w:t>
      </w:r>
      <w:r w:rsidR="00480372">
        <w:rPr>
          <w:noProof/>
        </w:rPr>
        <w:pict>
          <v:shape id="_x0000_i1029" type="#_x0000_t75" style="width:468pt;height:186.6pt;visibility:visible;mso-wrap-style:square">
            <v:imagedata r:id="rId15" o:title=""/>
          </v:shape>
        </w:pict>
      </w:r>
    </w:p>
    <w:tbl>
      <w:tblPr>
        <w:tblW w:w="2363" w:type="pct"/>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1607"/>
        <w:gridCol w:w="1555"/>
        <w:gridCol w:w="1636"/>
      </w:tblGrid>
      <w:tr w:rsidR="004B4F77" w:rsidRPr="00045D57" w:rsidTr="003D50CC">
        <w:trPr>
          <w:trHeight w:val="288"/>
          <w:jc w:val="center"/>
        </w:trPr>
        <w:tc>
          <w:tcPr>
            <w:tcW w:w="1607" w:type="dxa"/>
            <w:vAlign w:val="center"/>
          </w:tcPr>
          <w:p w:rsidR="004B4F77" w:rsidRPr="00045D57" w:rsidRDefault="004B4F77" w:rsidP="00513E66">
            <w:pPr>
              <w:pStyle w:val="ActivityNumbers"/>
              <w:numPr>
                <w:ilvl w:val="0"/>
                <w:numId w:val="0"/>
              </w:numPr>
              <w:spacing w:after="0"/>
              <w:jc w:val="center"/>
              <w:rPr>
                <w:b/>
                <w:sz w:val="22"/>
              </w:rPr>
            </w:pPr>
            <w:r w:rsidRPr="00045D57">
              <w:rPr>
                <w:b/>
                <w:sz w:val="22"/>
              </w:rPr>
              <w:t>Signal</w:t>
            </w:r>
          </w:p>
        </w:tc>
        <w:tc>
          <w:tcPr>
            <w:tcW w:w="1555" w:type="dxa"/>
            <w:vAlign w:val="center"/>
          </w:tcPr>
          <w:p w:rsidR="004B4F77" w:rsidRPr="00045D57" w:rsidRDefault="004B4F77" w:rsidP="00513E66">
            <w:pPr>
              <w:pStyle w:val="ActivityNumbers"/>
              <w:numPr>
                <w:ilvl w:val="0"/>
                <w:numId w:val="0"/>
              </w:numPr>
              <w:spacing w:after="0"/>
              <w:jc w:val="center"/>
              <w:rPr>
                <w:b/>
                <w:sz w:val="22"/>
              </w:rPr>
            </w:pPr>
            <w:r w:rsidRPr="00045D57">
              <w:rPr>
                <w:b/>
                <w:sz w:val="22"/>
              </w:rPr>
              <w:t>Period</w:t>
            </w:r>
          </w:p>
        </w:tc>
        <w:tc>
          <w:tcPr>
            <w:tcW w:w="1636" w:type="dxa"/>
            <w:vAlign w:val="center"/>
          </w:tcPr>
          <w:p w:rsidR="004B4F77" w:rsidRPr="00045D57" w:rsidRDefault="004B4F77" w:rsidP="00513E66">
            <w:pPr>
              <w:pStyle w:val="ActivityNumbers"/>
              <w:numPr>
                <w:ilvl w:val="0"/>
                <w:numId w:val="0"/>
              </w:numPr>
              <w:spacing w:after="0"/>
              <w:jc w:val="center"/>
              <w:rPr>
                <w:b/>
                <w:sz w:val="22"/>
              </w:rPr>
            </w:pPr>
            <w:r w:rsidRPr="00045D57">
              <w:rPr>
                <w:b/>
                <w:sz w:val="22"/>
              </w:rPr>
              <w:t>Frequency</w:t>
            </w:r>
          </w:p>
        </w:tc>
      </w:tr>
      <w:tr w:rsidR="004B4F77" w:rsidRPr="00045D57" w:rsidTr="003D50CC">
        <w:trPr>
          <w:trHeight w:val="288"/>
          <w:jc w:val="center"/>
        </w:trPr>
        <w:tc>
          <w:tcPr>
            <w:tcW w:w="1607" w:type="dxa"/>
            <w:vAlign w:val="center"/>
          </w:tcPr>
          <w:p w:rsidR="004B4F77" w:rsidRPr="00045D57" w:rsidRDefault="004B4F77" w:rsidP="00513E66">
            <w:pPr>
              <w:pStyle w:val="ActivityNumbers"/>
              <w:numPr>
                <w:ilvl w:val="0"/>
                <w:numId w:val="0"/>
              </w:numPr>
              <w:spacing w:after="0"/>
              <w:jc w:val="center"/>
              <w:rPr>
                <w:b/>
                <w:sz w:val="22"/>
              </w:rPr>
            </w:pPr>
            <w:r w:rsidRPr="00045D57">
              <w:rPr>
                <w:b/>
                <w:sz w:val="22"/>
              </w:rPr>
              <w:t>Clock-In</w:t>
            </w:r>
          </w:p>
        </w:tc>
        <w:tc>
          <w:tcPr>
            <w:tcW w:w="1555" w:type="dxa"/>
            <w:vAlign w:val="center"/>
          </w:tcPr>
          <w:p w:rsidR="004B4F77" w:rsidRPr="00664469" w:rsidRDefault="00664469" w:rsidP="00AD4075">
            <w:pPr>
              <w:pStyle w:val="ActivityNumbers"/>
              <w:numPr>
                <w:ilvl w:val="0"/>
                <w:numId w:val="0"/>
              </w:numPr>
              <w:spacing w:after="0"/>
              <w:ind w:left="-54"/>
              <w:jc w:val="center"/>
              <w:rPr>
                <w:b/>
                <w:color w:val="FF0000"/>
                <w:sz w:val="22"/>
              </w:rPr>
            </w:pPr>
            <w:r w:rsidRPr="00664469">
              <w:rPr>
                <w:b/>
                <w:color w:val="FF0000"/>
                <w:sz w:val="22"/>
              </w:rPr>
              <w:t>1 ms</w:t>
            </w:r>
          </w:p>
        </w:tc>
        <w:tc>
          <w:tcPr>
            <w:tcW w:w="1636" w:type="dxa"/>
            <w:vAlign w:val="center"/>
          </w:tcPr>
          <w:p w:rsidR="004B4F77" w:rsidRPr="00045D57" w:rsidRDefault="00AD4075" w:rsidP="00AD4075">
            <w:pPr>
              <w:pStyle w:val="ActivityNumbers"/>
              <w:numPr>
                <w:ilvl w:val="0"/>
                <w:numId w:val="0"/>
              </w:numPr>
              <w:spacing w:after="0"/>
              <w:ind w:left="-54"/>
              <w:jc w:val="center"/>
              <w:rPr>
                <w:b/>
                <w:sz w:val="22"/>
              </w:rPr>
            </w:pPr>
            <w:r w:rsidRPr="00045D57">
              <w:rPr>
                <w:b/>
                <w:sz w:val="22"/>
              </w:rPr>
              <w:t>1000 Hz</w:t>
            </w:r>
          </w:p>
        </w:tc>
      </w:tr>
      <w:tr w:rsidR="004B4F77" w:rsidRPr="00045D57" w:rsidTr="003D50CC">
        <w:trPr>
          <w:trHeight w:val="288"/>
          <w:jc w:val="center"/>
        </w:trPr>
        <w:tc>
          <w:tcPr>
            <w:tcW w:w="1607" w:type="dxa"/>
            <w:vAlign w:val="center"/>
          </w:tcPr>
          <w:p w:rsidR="004B4F77" w:rsidRPr="00045D57" w:rsidRDefault="00F45533" w:rsidP="00513E66">
            <w:pPr>
              <w:pStyle w:val="ActivityNumbers"/>
              <w:numPr>
                <w:ilvl w:val="0"/>
                <w:numId w:val="0"/>
              </w:numPr>
              <w:spacing w:after="0"/>
              <w:jc w:val="center"/>
              <w:rPr>
                <w:b/>
                <w:sz w:val="22"/>
              </w:rPr>
            </w:pPr>
            <w:r>
              <w:rPr>
                <w:b/>
                <w:sz w:val="22"/>
              </w:rPr>
              <w:t>D</w:t>
            </w:r>
          </w:p>
        </w:tc>
        <w:tc>
          <w:tcPr>
            <w:tcW w:w="1555" w:type="dxa"/>
            <w:vAlign w:val="center"/>
          </w:tcPr>
          <w:p w:rsidR="004B4F77" w:rsidRPr="00664469" w:rsidRDefault="00664469" w:rsidP="00AD4075">
            <w:pPr>
              <w:pStyle w:val="ActivityNumbers"/>
              <w:numPr>
                <w:ilvl w:val="0"/>
                <w:numId w:val="0"/>
              </w:numPr>
              <w:spacing w:after="0"/>
              <w:ind w:left="-54"/>
              <w:jc w:val="center"/>
              <w:rPr>
                <w:b/>
                <w:color w:val="FF0000"/>
                <w:sz w:val="22"/>
              </w:rPr>
            </w:pPr>
            <w:r w:rsidRPr="00664469">
              <w:rPr>
                <w:b/>
                <w:color w:val="FF0000"/>
                <w:sz w:val="22"/>
              </w:rPr>
              <w:t>2 ms</w:t>
            </w:r>
          </w:p>
        </w:tc>
        <w:tc>
          <w:tcPr>
            <w:tcW w:w="1636" w:type="dxa"/>
            <w:vAlign w:val="center"/>
          </w:tcPr>
          <w:p w:rsidR="004B4F77" w:rsidRPr="00664469" w:rsidRDefault="00D0133F" w:rsidP="00AD4075">
            <w:pPr>
              <w:pStyle w:val="ActivityNumbers"/>
              <w:numPr>
                <w:ilvl w:val="0"/>
                <w:numId w:val="0"/>
              </w:numPr>
              <w:spacing w:after="0"/>
              <w:ind w:left="-54"/>
              <w:jc w:val="center"/>
              <w:rPr>
                <w:b/>
                <w:color w:val="FF0000"/>
                <w:sz w:val="22"/>
              </w:rPr>
            </w:pPr>
            <w:r w:rsidRPr="00664469">
              <w:rPr>
                <w:b/>
                <w:color w:val="FF0000"/>
                <w:sz w:val="22"/>
              </w:rPr>
              <w:t>500 HZ</w:t>
            </w:r>
          </w:p>
        </w:tc>
      </w:tr>
      <w:tr w:rsidR="004B4F77" w:rsidRPr="00045D57" w:rsidTr="003D50CC">
        <w:trPr>
          <w:trHeight w:val="288"/>
          <w:jc w:val="center"/>
        </w:trPr>
        <w:tc>
          <w:tcPr>
            <w:tcW w:w="1607" w:type="dxa"/>
            <w:vAlign w:val="center"/>
          </w:tcPr>
          <w:p w:rsidR="004B4F77" w:rsidRPr="00045D57" w:rsidRDefault="00F45533" w:rsidP="00513E66">
            <w:pPr>
              <w:pStyle w:val="ActivityNumbers"/>
              <w:numPr>
                <w:ilvl w:val="0"/>
                <w:numId w:val="0"/>
              </w:numPr>
              <w:spacing w:after="0"/>
              <w:jc w:val="center"/>
              <w:rPr>
                <w:b/>
                <w:sz w:val="22"/>
              </w:rPr>
            </w:pPr>
            <w:r>
              <w:rPr>
                <w:b/>
                <w:sz w:val="22"/>
              </w:rPr>
              <w:t>C</w:t>
            </w:r>
          </w:p>
        </w:tc>
        <w:tc>
          <w:tcPr>
            <w:tcW w:w="1555" w:type="dxa"/>
            <w:vAlign w:val="center"/>
          </w:tcPr>
          <w:p w:rsidR="004B4F77" w:rsidRPr="00664469" w:rsidRDefault="00664469" w:rsidP="00AD4075">
            <w:pPr>
              <w:pStyle w:val="ActivityNumbers"/>
              <w:numPr>
                <w:ilvl w:val="0"/>
                <w:numId w:val="0"/>
              </w:numPr>
              <w:spacing w:after="0"/>
              <w:ind w:left="-54"/>
              <w:jc w:val="center"/>
              <w:rPr>
                <w:b/>
                <w:color w:val="FF0000"/>
                <w:sz w:val="22"/>
              </w:rPr>
            </w:pPr>
            <w:r w:rsidRPr="00664469">
              <w:rPr>
                <w:b/>
                <w:color w:val="FF0000"/>
                <w:sz w:val="22"/>
              </w:rPr>
              <w:t>4 ms</w:t>
            </w:r>
          </w:p>
        </w:tc>
        <w:tc>
          <w:tcPr>
            <w:tcW w:w="1636" w:type="dxa"/>
            <w:vAlign w:val="center"/>
          </w:tcPr>
          <w:p w:rsidR="004B4F77" w:rsidRPr="00664469" w:rsidRDefault="00D0133F" w:rsidP="00AD4075">
            <w:pPr>
              <w:pStyle w:val="ActivityNumbers"/>
              <w:numPr>
                <w:ilvl w:val="0"/>
                <w:numId w:val="0"/>
              </w:numPr>
              <w:spacing w:after="0"/>
              <w:ind w:left="-54"/>
              <w:jc w:val="center"/>
              <w:rPr>
                <w:b/>
                <w:color w:val="FF0000"/>
                <w:sz w:val="22"/>
              </w:rPr>
            </w:pPr>
            <w:r w:rsidRPr="00664469">
              <w:rPr>
                <w:b/>
                <w:color w:val="FF0000"/>
                <w:sz w:val="22"/>
              </w:rPr>
              <w:t>250 HZ</w:t>
            </w:r>
          </w:p>
        </w:tc>
      </w:tr>
      <w:tr w:rsidR="004B4F77" w:rsidRPr="00045D57" w:rsidTr="003D50CC">
        <w:trPr>
          <w:trHeight w:val="288"/>
          <w:jc w:val="center"/>
        </w:trPr>
        <w:tc>
          <w:tcPr>
            <w:tcW w:w="1607" w:type="dxa"/>
            <w:vAlign w:val="center"/>
          </w:tcPr>
          <w:p w:rsidR="004B4F77" w:rsidRPr="00045D57" w:rsidRDefault="00F45533" w:rsidP="00513E66">
            <w:pPr>
              <w:pStyle w:val="ActivityNumbers"/>
              <w:numPr>
                <w:ilvl w:val="0"/>
                <w:numId w:val="0"/>
              </w:numPr>
              <w:spacing w:after="0"/>
              <w:jc w:val="center"/>
              <w:rPr>
                <w:b/>
                <w:sz w:val="22"/>
              </w:rPr>
            </w:pPr>
            <w:r>
              <w:rPr>
                <w:b/>
                <w:sz w:val="22"/>
              </w:rPr>
              <w:t>B</w:t>
            </w:r>
          </w:p>
        </w:tc>
        <w:tc>
          <w:tcPr>
            <w:tcW w:w="1555" w:type="dxa"/>
            <w:vAlign w:val="center"/>
          </w:tcPr>
          <w:p w:rsidR="004B4F77" w:rsidRPr="00664469" w:rsidRDefault="00664469" w:rsidP="00AD4075">
            <w:pPr>
              <w:pStyle w:val="ActivityNumbers"/>
              <w:numPr>
                <w:ilvl w:val="0"/>
                <w:numId w:val="0"/>
              </w:numPr>
              <w:spacing w:after="0"/>
              <w:ind w:left="-54"/>
              <w:jc w:val="center"/>
              <w:rPr>
                <w:b/>
                <w:color w:val="FF0000"/>
                <w:sz w:val="22"/>
              </w:rPr>
            </w:pPr>
            <w:r w:rsidRPr="00664469">
              <w:rPr>
                <w:b/>
                <w:color w:val="FF0000"/>
                <w:sz w:val="22"/>
              </w:rPr>
              <w:t>8 ms</w:t>
            </w:r>
          </w:p>
        </w:tc>
        <w:tc>
          <w:tcPr>
            <w:tcW w:w="1636" w:type="dxa"/>
            <w:vAlign w:val="center"/>
          </w:tcPr>
          <w:p w:rsidR="004B4F77" w:rsidRPr="00664469" w:rsidRDefault="00D0133F" w:rsidP="00AD4075">
            <w:pPr>
              <w:pStyle w:val="ActivityNumbers"/>
              <w:numPr>
                <w:ilvl w:val="0"/>
                <w:numId w:val="0"/>
              </w:numPr>
              <w:spacing w:after="0"/>
              <w:ind w:left="-54"/>
              <w:jc w:val="center"/>
              <w:rPr>
                <w:b/>
                <w:color w:val="FF0000"/>
                <w:sz w:val="22"/>
              </w:rPr>
            </w:pPr>
            <w:r w:rsidRPr="00664469">
              <w:rPr>
                <w:b/>
                <w:color w:val="FF0000"/>
                <w:sz w:val="22"/>
              </w:rPr>
              <w:t>125 HZ</w:t>
            </w:r>
          </w:p>
        </w:tc>
      </w:tr>
      <w:tr w:rsidR="004B4F77" w:rsidRPr="00045D57" w:rsidTr="003D50CC">
        <w:trPr>
          <w:trHeight w:val="288"/>
          <w:jc w:val="center"/>
        </w:trPr>
        <w:tc>
          <w:tcPr>
            <w:tcW w:w="1607" w:type="dxa"/>
            <w:vAlign w:val="center"/>
          </w:tcPr>
          <w:p w:rsidR="004B4F77" w:rsidRPr="00045D57" w:rsidRDefault="00F45533" w:rsidP="00513E66">
            <w:pPr>
              <w:pStyle w:val="ActivityNumbers"/>
              <w:numPr>
                <w:ilvl w:val="0"/>
                <w:numId w:val="0"/>
              </w:numPr>
              <w:spacing w:after="0"/>
              <w:jc w:val="center"/>
              <w:rPr>
                <w:b/>
                <w:sz w:val="22"/>
              </w:rPr>
            </w:pPr>
            <w:r>
              <w:rPr>
                <w:b/>
                <w:sz w:val="22"/>
              </w:rPr>
              <w:t>A</w:t>
            </w:r>
          </w:p>
        </w:tc>
        <w:tc>
          <w:tcPr>
            <w:tcW w:w="1555" w:type="dxa"/>
            <w:vAlign w:val="center"/>
          </w:tcPr>
          <w:p w:rsidR="004B4F77" w:rsidRPr="00664469" w:rsidRDefault="00664469" w:rsidP="00AD4075">
            <w:pPr>
              <w:pStyle w:val="ActivityNumbers"/>
              <w:numPr>
                <w:ilvl w:val="0"/>
                <w:numId w:val="0"/>
              </w:numPr>
              <w:spacing w:after="0"/>
              <w:ind w:left="-54"/>
              <w:jc w:val="center"/>
              <w:rPr>
                <w:b/>
                <w:color w:val="FF0000"/>
                <w:sz w:val="22"/>
              </w:rPr>
            </w:pPr>
            <w:r w:rsidRPr="00664469">
              <w:rPr>
                <w:b/>
                <w:color w:val="FF0000"/>
                <w:sz w:val="22"/>
              </w:rPr>
              <w:t>16 ms</w:t>
            </w:r>
          </w:p>
        </w:tc>
        <w:tc>
          <w:tcPr>
            <w:tcW w:w="1636" w:type="dxa"/>
            <w:vAlign w:val="center"/>
          </w:tcPr>
          <w:p w:rsidR="004B4F77" w:rsidRPr="00664469" w:rsidRDefault="00D0133F" w:rsidP="00AD4075">
            <w:pPr>
              <w:pStyle w:val="ActivityNumbers"/>
              <w:numPr>
                <w:ilvl w:val="0"/>
                <w:numId w:val="0"/>
              </w:numPr>
              <w:spacing w:after="0"/>
              <w:ind w:left="-54"/>
              <w:jc w:val="center"/>
              <w:rPr>
                <w:b/>
                <w:color w:val="FF0000"/>
                <w:sz w:val="22"/>
              </w:rPr>
            </w:pPr>
            <w:r w:rsidRPr="00664469">
              <w:rPr>
                <w:b/>
                <w:color w:val="FF0000"/>
                <w:sz w:val="22"/>
              </w:rPr>
              <w:t>62.5 HZ</w:t>
            </w:r>
          </w:p>
        </w:tc>
      </w:tr>
    </w:tbl>
    <w:p w:rsidR="00954373" w:rsidRDefault="00954373" w:rsidP="00954373">
      <w:pPr>
        <w:pStyle w:val="ActivityNumbers"/>
        <w:numPr>
          <w:ilvl w:val="0"/>
          <w:numId w:val="0"/>
        </w:numPr>
        <w:ind w:left="720"/>
      </w:pPr>
    </w:p>
    <w:p w:rsidR="004B4F77" w:rsidRDefault="003D50CC" w:rsidP="003D50CC">
      <w:pPr>
        <w:pStyle w:val="ActivityNumbers"/>
        <w:numPr>
          <w:ilvl w:val="0"/>
          <w:numId w:val="32"/>
        </w:numPr>
      </w:pPr>
      <w:r>
        <w:t xml:space="preserve">With such a fast clock speed (1kHz) it is very difficult to see the binary count. Change the clock frequency to something that allows you to see the 4 </w:t>
      </w:r>
      <w:r w:rsidR="00954373">
        <w:t>probes</w:t>
      </w:r>
      <w:r>
        <w:t xml:space="preserve"> transition more slowly</w:t>
      </w:r>
      <w:r w:rsidR="00954373">
        <w:t xml:space="preserve"> in the simulation</w:t>
      </w:r>
      <w:r>
        <w:t>. Can you count to 15 in binary?</w:t>
      </w:r>
      <w:r w:rsidR="00622BE2">
        <w:t xml:space="preserve"> What was the clock frequency that was best for you?</w:t>
      </w:r>
    </w:p>
    <w:p w:rsidR="00954373" w:rsidRDefault="00954373" w:rsidP="002B2816">
      <w:pPr>
        <w:pStyle w:val="ActivityNumbers"/>
        <w:numPr>
          <w:ilvl w:val="0"/>
          <w:numId w:val="0"/>
        </w:numPr>
      </w:pPr>
    </w:p>
    <w:p w:rsidR="00954373" w:rsidRPr="003D50CC" w:rsidRDefault="00954373" w:rsidP="00954373">
      <w:pPr>
        <w:pStyle w:val="ActivityNumbers"/>
        <w:numPr>
          <w:ilvl w:val="0"/>
          <w:numId w:val="32"/>
        </w:numPr>
      </w:pPr>
      <w:r w:rsidRPr="003D50CC">
        <w:t xml:space="preserve">Using the pin diagram </w:t>
      </w:r>
      <w:r>
        <w:t>on</w:t>
      </w:r>
      <w:r w:rsidRPr="003D50CC">
        <w:t xml:space="preserve"> the datasheet </w:t>
      </w:r>
      <w:r>
        <w:t xml:space="preserve">for </w:t>
      </w:r>
      <w:r w:rsidRPr="003D50CC">
        <w:t>the 74LS74 D flip-flop</w:t>
      </w:r>
      <w:r>
        <w:t>,</w:t>
      </w:r>
      <w:r w:rsidRPr="003D50CC">
        <w:t xml:space="preserve"> create the 4-Bit counter you explored in th</w:t>
      </w:r>
      <w:r>
        <w:t xml:space="preserve">is activity on your </w:t>
      </w:r>
      <w:r w:rsidR="003334D8">
        <w:t>Digital Logic Board (DLB)</w:t>
      </w:r>
      <w:r>
        <w:t xml:space="preserve">. Wire the four outputs to </w:t>
      </w:r>
      <w:r w:rsidR="00AB3543">
        <w:t>LD07</w:t>
      </w:r>
      <w:r>
        <w:t xml:space="preserve">, </w:t>
      </w:r>
      <w:r w:rsidR="00AB3543">
        <w:t>LD06</w:t>
      </w:r>
      <w:r>
        <w:t xml:space="preserve">, </w:t>
      </w:r>
      <w:r w:rsidR="00AB3543">
        <w:t>LD05</w:t>
      </w:r>
      <w:r>
        <w:t xml:space="preserve">, </w:t>
      </w:r>
      <w:r w:rsidR="005A7187">
        <w:t xml:space="preserve">and </w:t>
      </w:r>
      <w:r w:rsidR="00AB3543">
        <w:t>LD04</w:t>
      </w:r>
      <w:r>
        <w:t xml:space="preserve"> of your </w:t>
      </w:r>
      <w:r w:rsidR="00AB3543">
        <w:t>Digital Logic Board (DLB)</w:t>
      </w:r>
      <w:r>
        <w:t>.</w:t>
      </w:r>
      <w:r w:rsidRPr="00622BE2">
        <w:t xml:space="preserve"> </w:t>
      </w:r>
      <w:r>
        <w:t xml:space="preserve">Wire the </w:t>
      </w:r>
      <w:r w:rsidR="00AB3543">
        <w:t>Rot</w:t>
      </w:r>
      <w:r>
        <w:t xml:space="preserve">CLK </w:t>
      </w:r>
      <w:r w:rsidR="00AB3543">
        <w:t>to</w:t>
      </w:r>
      <w:r>
        <w:t xml:space="preserve"> the </w:t>
      </w:r>
      <w:r w:rsidR="00AB3543">
        <w:t xml:space="preserve">CLK input of the </w:t>
      </w:r>
      <w:r>
        <w:t>first flip-flop.</w:t>
      </w:r>
    </w:p>
    <w:p w:rsidR="00954373" w:rsidRPr="002B2816" w:rsidRDefault="00480372" w:rsidP="004A0126">
      <w:pPr>
        <w:pStyle w:val="ActivityNumbers"/>
        <w:numPr>
          <w:ilvl w:val="0"/>
          <w:numId w:val="0"/>
        </w:numPr>
        <w:jc w:val="center"/>
        <w:rPr>
          <w:b/>
          <w:noProof/>
        </w:rPr>
      </w:pPr>
      <w:r>
        <w:rPr>
          <w:noProof/>
        </w:rPr>
        <w:lastRenderedPageBreak/>
        <w:pict>
          <v:shape id="_x0000_i1030" type="#_x0000_t75" style="width:468pt;height:186.6pt;visibility:visible;mso-wrap-style:square">
            <v:imagedata r:id="rId15" o:title=""/>
          </v:shape>
        </w:pict>
      </w:r>
    </w:p>
    <w:p w:rsidR="00AB3543" w:rsidRDefault="00AB3543" w:rsidP="00954373">
      <w:pPr>
        <w:pStyle w:val="ActivityNumbers"/>
        <w:numPr>
          <w:ilvl w:val="0"/>
          <w:numId w:val="0"/>
        </w:numPr>
      </w:pPr>
      <w:r>
        <w:rPr>
          <w:noProof/>
        </w:rPr>
        <w:tab/>
      </w:r>
      <w:r>
        <w:rPr>
          <w:noProof/>
        </w:rPr>
        <w:tab/>
      </w:r>
      <w:r>
        <w:rPr>
          <w:noProof/>
        </w:rPr>
        <w:tab/>
      </w:r>
      <w:r>
        <w:rPr>
          <w:noProof/>
        </w:rPr>
        <w:tab/>
      </w:r>
      <w:r>
        <w:rPr>
          <w:noProof/>
        </w:rPr>
        <w:tab/>
        <w:t xml:space="preserve">rotCLK </w:t>
      </w:r>
      <w:r>
        <w:rPr>
          <w:noProof/>
        </w:rPr>
        <w:tab/>
      </w:r>
      <w:r w:rsidR="002B2816">
        <w:rPr>
          <w:noProof/>
        </w:rPr>
        <w:t xml:space="preserve">      A</w:t>
      </w:r>
      <w:r w:rsidR="002B2816">
        <w:rPr>
          <w:noProof/>
        </w:rPr>
        <w:tab/>
      </w:r>
      <w:r w:rsidR="002B2816">
        <w:rPr>
          <w:noProof/>
        </w:rPr>
        <w:tab/>
      </w:r>
      <w:r w:rsidR="002B2816">
        <w:rPr>
          <w:noProof/>
        </w:rPr>
        <w:tab/>
        <w:t xml:space="preserve">  B     C       D</w:t>
      </w:r>
    </w:p>
    <w:p w:rsidR="00977F19" w:rsidRDefault="00871C52" w:rsidP="00977F19">
      <w:pPr>
        <w:pStyle w:val="ActivityNumbers"/>
        <w:numPr>
          <w:ilvl w:val="0"/>
          <w:numId w:val="0"/>
        </w:numPr>
        <w:ind w:left="720"/>
        <w:jc w:val="center"/>
      </w:pPr>
      <w:r>
        <w:rPr>
          <w:noProof/>
        </w:rPr>
        <w:pict>
          <v:oval id="_x0000_s1052" style="position:absolute;left:0;text-align:left;margin-left:95.55pt;margin-top:124.2pt;width:111.35pt;height:50pt;z-index:4" filled="f" strokecolor="red" strokeweight="3pt"/>
        </w:pict>
      </w:r>
      <w:r w:rsidR="00480372">
        <w:pict>
          <v:shape id="_x0000_i1031" type="#_x0000_t75" style="width:345pt;height:232.2pt">
            <v:imagedata r:id="rId16" o:title="130909-151424"/>
          </v:shape>
        </w:pict>
      </w:r>
    </w:p>
    <w:p w:rsidR="00954373" w:rsidRDefault="00954373" w:rsidP="00954373">
      <w:pPr>
        <w:pStyle w:val="ActivityNumbers"/>
        <w:numPr>
          <w:ilvl w:val="0"/>
          <w:numId w:val="0"/>
        </w:numPr>
      </w:pPr>
    </w:p>
    <w:p w:rsidR="00954373" w:rsidRDefault="002B2816" w:rsidP="002B2816">
      <w:pPr>
        <w:pStyle w:val="ActivityNumbers"/>
        <w:numPr>
          <w:ilvl w:val="0"/>
          <w:numId w:val="32"/>
        </w:numPr>
      </w:pPr>
      <w:r>
        <w:t>Press</w:t>
      </w:r>
      <w:r w:rsidR="00954373">
        <w:t xml:space="preserve"> </w:t>
      </w:r>
      <w:r>
        <w:t xml:space="preserve">the clock knob to select LD-Low. Turn the clock knob until </w:t>
      </w:r>
      <w:r w:rsidR="00E2451B">
        <w:t xml:space="preserve">you find </w:t>
      </w:r>
      <w:r w:rsidR="00954373">
        <w:t>a frequency you are comfortable with.</w:t>
      </w:r>
    </w:p>
    <w:p w:rsidR="00954373" w:rsidRDefault="00954373" w:rsidP="002B2816">
      <w:pPr>
        <w:pStyle w:val="ActivityNumbers"/>
        <w:numPr>
          <w:ilvl w:val="0"/>
          <w:numId w:val="32"/>
        </w:numPr>
      </w:pPr>
      <w:r>
        <w:t>Have your instructor ve</w:t>
      </w:r>
      <w:r w:rsidR="00C11D77">
        <w:t xml:space="preserve">rify the counter </w:t>
      </w:r>
      <w:r w:rsidR="005A7187">
        <w:t xml:space="preserve">is </w:t>
      </w:r>
      <w:r w:rsidR="00C11D77">
        <w:t>functioning.</w:t>
      </w:r>
    </w:p>
    <w:p w:rsidR="00664469" w:rsidRDefault="00664469" w:rsidP="00664469">
      <w:pPr>
        <w:pStyle w:val="ActivityNumbers"/>
        <w:numPr>
          <w:ilvl w:val="0"/>
          <w:numId w:val="0"/>
        </w:numPr>
        <w:ind w:left="1080" w:hanging="360"/>
      </w:pPr>
    </w:p>
    <w:p w:rsidR="00664469" w:rsidRDefault="00664469" w:rsidP="00664469">
      <w:pPr>
        <w:pStyle w:val="ActivityNumbers"/>
        <w:numPr>
          <w:ilvl w:val="0"/>
          <w:numId w:val="0"/>
        </w:numPr>
        <w:ind w:left="1080" w:hanging="360"/>
      </w:pPr>
    </w:p>
    <w:p w:rsidR="00664469" w:rsidRDefault="00664469" w:rsidP="00664469">
      <w:pPr>
        <w:pStyle w:val="ActivityNumbers"/>
        <w:numPr>
          <w:ilvl w:val="0"/>
          <w:numId w:val="0"/>
        </w:numPr>
        <w:ind w:left="1080" w:hanging="360"/>
      </w:pPr>
    </w:p>
    <w:p w:rsidR="00664469" w:rsidRDefault="00664469" w:rsidP="00664469">
      <w:pPr>
        <w:pStyle w:val="ActivityNumbers"/>
        <w:numPr>
          <w:ilvl w:val="0"/>
          <w:numId w:val="0"/>
        </w:numPr>
        <w:ind w:left="1080" w:hanging="360"/>
      </w:pPr>
    </w:p>
    <w:p w:rsidR="00891651" w:rsidRDefault="00891651" w:rsidP="00A06D08">
      <w:pPr>
        <w:spacing w:before="120" w:after="120"/>
        <w:rPr>
          <w:b/>
          <w:sz w:val="28"/>
          <w:szCs w:val="28"/>
        </w:rPr>
      </w:pPr>
    </w:p>
    <w:p w:rsidR="00891651" w:rsidRDefault="00891651" w:rsidP="00A06D08">
      <w:pPr>
        <w:spacing w:before="120" w:after="120"/>
        <w:rPr>
          <w:b/>
          <w:sz w:val="28"/>
          <w:szCs w:val="28"/>
        </w:rPr>
      </w:pPr>
    </w:p>
    <w:p w:rsidR="00891651" w:rsidRDefault="00891651" w:rsidP="00A06D08">
      <w:pPr>
        <w:spacing w:before="120" w:after="120"/>
        <w:rPr>
          <w:b/>
          <w:sz w:val="28"/>
          <w:szCs w:val="28"/>
        </w:rPr>
      </w:pPr>
    </w:p>
    <w:p w:rsidR="00891651" w:rsidRDefault="00891651" w:rsidP="00A06D08">
      <w:pPr>
        <w:spacing w:before="120" w:after="120"/>
        <w:rPr>
          <w:b/>
          <w:sz w:val="28"/>
          <w:szCs w:val="28"/>
        </w:rPr>
      </w:pPr>
    </w:p>
    <w:p w:rsidR="00A06D08" w:rsidRPr="00E44956" w:rsidRDefault="00A06D08" w:rsidP="00A06D08">
      <w:pPr>
        <w:spacing w:before="120" w:after="120"/>
        <w:rPr>
          <w:b/>
          <w:sz w:val="28"/>
          <w:szCs w:val="28"/>
        </w:rPr>
      </w:pPr>
      <w:r w:rsidRPr="00E44956">
        <w:rPr>
          <w:b/>
          <w:sz w:val="28"/>
          <w:szCs w:val="28"/>
        </w:rPr>
        <w:lastRenderedPageBreak/>
        <w:t>Conclusion</w:t>
      </w:r>
    </w:p>
    <w:p w:rsidR="00A06D08" w:rsidRDefault="00A06D08" w:rsidP="00A06D08">
      <w:pPr>
        <w:pStyle w:val="ActivityNumbers"/>
        <w:numPr>
          <w:ilvl w:val="0"/>
          <w:numId w:val="23"/>
        </w:numPr>
      </w:pPr>
      <w:r>
        <w:t xml:space="preserve">The 2-Bit and 4-Bit counters you explored in this activity are referred to </w:t>
      </w:r>
      <w:r w:rsidR="00954373">
        <w:t xml:space="preserve">as </w:t>
      </w:r>
      <w:r>
        <w:t>“divide by two” counters. Explain the relationship between each consecutive flip flop and the order in which they are laid out in the design from right to left that creates a binary count.</w:t>
      </w:r>
    </w:p>
    <w:p w:rsidR="00664469" w:rsidRDefault="00664469" w:rsidP="00664469">
      <w:pPr>
        <w:pStyle w:val="ActivityNumbers"/>
        <w:numPr>
          <w:ilvl w:val="0"/>
          <w:numId w:val="0"/>
        </w:numPr>
        <w:spacing w:after="240"/>
        <w:ind w:left="720"/>
        <w:rPr>
          <w:b/>
          <w:color w:val="FF0000"/>
        </w:rPr>
      </w:pPr>
      <w:r w:rsidRPr="00664469">
        <w:rPr>
          <w:b/>
          <w:color w:val="FF0000"/>
        </w:rPr>
        <w:t>The frequency gets cut in half each time a flip-flop is added to the design.</w:t>
      </w:r>
    </w:p>
    <w:p w:rsidR="00664469" w:rsidRDefault="00664469" w:rsidP="00664469">
      <w:pPr>
        <w:pStyle w:val="ActivityNumbers"/>
        <w:numPr>
          <w:ilvl w:val="0"/>
          <w:numId w:val="0"/>
        </w:numPr>
        <w:spacing w:after="240"/>
        <w:ind w:left="720"/>
        <w:rPr>
          <w:b/>
          <w:color w:val="FF0000"/>
        </w:rPr>
      </w:pPr>
      <w:r>
        <w:rPr>
          <w:b/>
          <w:color w:val="FF0000"/>
        </w:rPr>
        <w:t>If the outputs are arranged from lowest frequency to highest frequency from left to right, the outputs create a binary count.</w:t>
      </w:r>
    </w:p>
    <w:p w:rsidR="00A06D08" w:rsidRPr="00664469" w:rsidRDefault="00664469" w:rsidP="00664469">
      <w:pPr>
        <w:pStyle w:val="ActivityNumbers"/>
        <w:numPr>
          <w:ilvl w:val="0"/>
          <w:numId w:val="0"/>
        </w:numPr>
        <w:spacing w:after="240"/>
        <w:ind w:left="720"/>
        <w:rPr>
          <w:b/>
          <w:color w:val="FF0000"/>
        </w:rPr>
      </w:pPr>
      <w:r>
        <w:rPr>
          <w:b/>
          <w:color w:val="FF0000"/>
        </w:rPr>
        <w:t>With 4 flip-</w:t>
      </w:r>
      <w:r w:rsidR="005A7187">
        <w:rPr>
          <w:b/>
          <w:color w:val="FF0000"/>
        </w:rPr>
        <w:t xml:space="preserve">flops </w:t>
      </w:r>
      <w:r>
        <w:rPr>
          <w:b/>
          <w:color w:val="FF0000"/>
        </w:rPr>
        <w:t>the count is 0 to 15 (0000</w:t>
      </w:r>
      <w:r w:rsidRPr="00D0133F">
        <w:rPr>
          <w:b/>
          <w:color w:val="FF0000"/>
          <w:vertAlign w:val="subscript"/>
        </w:rPr>
        <w:t>2</w:t>
      </w:r>
      <w:r>
        <w:rPr>
          <w:b/>
          <w:color w:val="FF0000"/>
        </w:rPr>
        <w:t xml:space="preserve"> to 1111</w:t>
      </w:r>
      <w:r w:rsidRPr="00D0133F">
        <w:rPr>
          <w:b/>
          <w:color w:val="FF0000"/>
          <w:vertAlign w:val="subscript"/>
        </w:rPr>
        <w:t>2</w:t>
      </w:r>
      <w:r>
        <w:rPr>
          <w:b/>
          <w:color w:val="FF0000"/>
        </w:rPr>
        <w:t>).</w:t>
      </w:r>
    </w:p>
    <w:p w:rsidR="00A06D08" w:rsidRDefault="00A06D08" w:rsidP="00A06D08">
      <w:pPr>
        <w:pStyle w:val="ActivityNumbers"/>
        <w:numPr>
          <w:ilvl w:val="0"/>
          <w:numId w:val="0"/>
        </w:numPr>
        <w:ind w:left="720"/>
      </w:pPr>
    </w:p>
    <w:p w:rsidR="00A06D08" w:rsidRDefault="00A06D08" w:rsidP="00A06D08">
      <w:pPr>
        <w:pStyle w:val="ActivityNumbers"/>
        <w:numPr>
          <w:ilvl w:val="0"/>
          <w:numId w:val="23"/>
        </w:numPr>
      </w:pPr>
      <w:r>
        <w:t>If you added a 5</w:t>
      </w:r>
      <w:r w:rsidRPr="00045D57">
        <w:rPr>
          <w:vertAlign w:val="superscript"/>
        </w:rPr>
        <w:t>th</w:t>
      </w:r>
      <w:r>
        <w:t xml:space="preserve"> bit, what would you guess is the highest number you could count to?</w:t>
      </w:r>
    </w:p>
    <w:p w:rsidR="00664469" w:rsidRPr="00664469" w:rsidRDefault="00664469" w:rsidP="00664469">
      <w:pPr>
        <w:pStyle w:val="ActivityNumbers"/>
        <w:numPr>
          <w:ilvl w:val="0"/>
          <w:numId w:val="0"/>
        </w:numPr>
        <w:spacing w:after="240"/>
        <w:ind w:left="720"/>
        <w:rPr>
          <w:b/>
          <w:color w:val="FF0000"/>
        </w:rPr>
      </w:pPr>
      <w:r>
        <w:rPr>
          <w:b/>
          <w:color w:val="FF0000"/>
        </w:rPr>
        <w:t>With 5 flip-</w:t>
      </w:r>
      <w:r w:rsidR="005A7187">
        <w:rPr>
          <w:b/>
          <w:color w:val="FF0000"/>
        </w:rPr>
        <w:t xml:space="preserve">flops </w:t>
      </w:r>
      <w:r>
        <w:rPr>
          <w:b/>
          <w:color w:val="FF0000"/>
        </w:rPr>
        <w:t>the count is 0 to 31 (00000</w:t>
      </w:r>
      <w:r w:rsidRPr="00D0133F">
        <w:rPr>
          <w:b/>
          <w:color w:val="FF0000"/>
          <w:vertAlign w:val="subscript"/>
        </w:rPr>
        <w:t>2</w:t>
      </w:r>
      <w:r>
        <w:rPr>
          <w:b/>
          <w:color w:val="FF0000"/>
        </w:rPr>
        <w:t xml:space="preserve"> to 11111</w:t>
      </w:r>
      <w:r w:rsidRPr="00D0133F">
        <w:rPr>
          <w:b/>
          <w:color w:val="FF0000"/>
          <w:vertAlign w:val="subscript"/>
        </w:rPr>
        <w:t>2</w:t>
      </w:r>
      <w:r>
        <w:rPr>
          <w:b/>
          <w:color w:val="FF0000"/>
        </w:rPr>
        <w:t xml:space="preserve">). </w:t>
      </w:r>
    </w:p>
    <w:p w:rsidR="00A06D08" w:rsidRPr="00664469" w:rsidRDefault="00664469" w:rsidP="00664469">
      <w:pPr>
        <w:pStyle w:val="ActivityNumbers"/>
        <w:numPr>
          <w:ilvl w:val="0"/>
          <w:numId w:val="0"/>
        </w:numPr>
        <w:ind w:left="1080" w:hanging="360"/>
        <w:rPr>
          <w:b/>
          <w:color w:val="FF0000"/>
        </w:rPr>
      </w:pPr>
      <w:r w:rsidRPr="00664469">
        <w:rPr>
          <w:b/>
          <w:color w:val="FF0000"/>
        </w:rPr>
        <w:t xml:space="preserve">16 + 8 + 4 + 2 + 1 = </w:t>
      </w:r>
      <w:r>
        <w:rPr>
          <w:b/>
          <w:color w:val="FF0000"/>
        </w:rPr>
        <w:t>3</w:t>
      </w:r>
      <w:r w:rsidR="009C109E">
        <w:rPr>
          <w:b/>
          <w:color w:val="FF0000"/>
        </w:rPr>
        <w:t>1</w:t>
      </w:r>
    </w:p>
    <w:p w:rsidR="00A06D08" w:rsidRDefault="00A06D08" w:rsidP="00A06D08">
      <w:pPr>
        <w:pStyle w:val="ActivityNumbers"/>
        <w:numPr>
          <w:ilvl w:val="0"/>
          <w:numId w:val="0"/>
        </w:numPr>
        <w:ind w:left="1080" w:hanging="360"/>
      </w:pPr>
    </w:p>
    <w:p w:rsidR="00A06D08" w:rsidRDefault="00A06D08" w:rsidP="00A06D08">
      <w:pPr>
        <w:pStyle w:val="ActivityNumbers"/>
        <w:numPr>
          <w:ilvl w:val="0"/>
          <w:numId w:val="23"/>
        </w:numPr>
      </w:pPr>
      <w:r>
        <w:t>Can you think of 3-5 everyday items/products that might have a counter incorporated</w:t>
      </w:r>
      <w:r w:rsidR="00C40649">
        <w:t xml:space="preserve"> in them?</w:t>
      </w:r>
    </w:p>
    <w:p w:rsidR="00664469" w:rsidRDefault="00664469" w:rsidP="00664469">
      <w:pPr>
        <w:pStyle w:val="ActivityNumbers"/>
        <w:numPr>
          <w:ilvl w:val="0"/>
          <w:numId w:val="0"/>
        </w:numPr>
        <w:ind w:left="720"/>
      </w:pPr>
      <w:r w:rsidRPr="00C452C4">
        <w:rPr>
          <w:b/>
          <w:color w:val="FF0000"/>
        </w:rPr>
        <w:t>Answers may vary.</w:t>
      </w:r>
    </w:p>
    <w:p w:rsidR="00664469" w:rsidRDefault="00664469" w:rsidP="00664469">
      <w:pPr>
        <w:pStyle w:val="ActivityNumbers"/>
        <w:numPr>
          <w:ilvl w:val="0"/>
          <w:numId w:val="0"/>
        </w:numPr>
        <w:spacing w:after="0"/>
        <w:ind w:left="720"/>
        <w:rPr>
          <w:b/>
          <w:color w:val="FF0000"/>
        </w:rPr>
      </w:pPr>
      <w:r w:rsidRPr="001F2B67">
        <w:rPr>
          <w:b/>
          <w:color w:val="FF0000"/>
        </w:rPr>
        <w:t>Virtually all circuits in practical digital devices have a mixture of combinational and sequential logic.</w:t>
      </w:r>
    </w:p>
    <w:p w:rsidR="00664469" w:rsidRDefault="00664469" w:rsidP="00664469">
      <w:pPr>
        <w:pStyle w:val="ActivityNumbers"/>
        <w:numPr>
          <w:ilvl w:val="0"/>
          <w:numId w:val="0"/>
        </w:numPr>
        <w:spacing w:after="0"/>
        <w:ind w:left="720"/>
        <w:rPr>
          <w:b/>
          <w:color w:val="FF0000"/>
        </w:rPr>
      </w:pPr>
    </w:p>
    <w:p w:rsidR="00664469" w:rsidRDefault="00664469" w:rsidP="00664469">
      <w:pPr>
        <w:pStyle w:val="ActivityNumbers"/>
        <w:numPr>
          <w:ilvl w:val="0"/>
          <w:numId w:val="0"/>
        </w:numPr>
        <w:spacing w:after="0"/>
        <w:ind w:left="720"/>
        <w:rPr>
          <w:b/>
          <w:color w:val="FF0000"/>
        </w:rPr>
      </w:pPr>
      <w:r>
        <w:rPr>
          <w:b/>
          <w:color w:val="FF0000"/>
        </w:rPr>
        <w:t>Vending Machines</w:t>
      </w:r>
    </w:p>
    <w:p w:rsidR="00664469" w:rsidRDefault="00664469" w:rsidP="00664469">
      <w:pPr>
        <w:pStyle w:val="ActivityNumbers"/>
        <w:numPr>
          <w:ilvl w:val="0"/>
          <w:numId w:val="0"/>
        </w:numPr>
        <w:spacing w:after="0"/>
        <w:ind w:left="720"/>
        <w:rPr>
          <w:b/>
          <w:color w:val="FF0000"/>
        </w:rPr>
      </w:pPr>
      <w:r>
        <w:rPr>
          <w:b/>
          <w:color w:val="FF0000"/>
        </w:rPr>
        <w:t>Security Alarms</w:t>
      </w:r>
      <w:r>
        <w:rPr>
          <w:b/>
          <w:color w:val="FF0000"/>
        </w:rPr>
        <w:br/>
        <w:t>Thermostats</w:t>
      </w:r>
    </w:p>
    <w:p w:rsidR="00664469" w:rsidRDefault="00664469" w:rsidP="00664469">
      <w:pPr>
        <w:pStyle w:val="ActivityNumbers"/>
        <w:numPr>
          <w:ilvl w:val="0"/>
          <w:numId w:val="0"/>
        </w:numPr>
        <w:spacing w:after="0"/>
        <w:ind w:left="720"/>
        <w:rPr>
          <w:b/>
          <w:color w:val="FF0000"/>
        </w:rPr>
      </w:pPr>
      <w:r>
        <w:rPr>
          <w:b/>
          <w:color w:val="FF0000"/>
        </w:rPr>
        <w:t>Electronic Battleship</w:t>
      </w:r>
    </w:p>
    <w:p w:rsidR="00664469" w:rsidRPr="001F2B67" w:rsidRDefault="00664469" w:rsidP="00664469">
      <w:pPr>
        <w:pStyle w:val="ActivityNumbers"/>
        <w:numPr>
          <w:ilvl w:val="0"/>
          <w:numId w:val="0"/>
        </w:numPr>
        <w:spacing w:after="0"/>
        <w:ind w:left="720"/>
        <w:rPr>
          <w:b/>
          <w:color w:val="FF0000"/>
        </w:rPr>
      </w:pPr>
      <w:r>
        <w:rPr>
          <w:b/>
          <w:color w:val="FF0000"/>
        </w:rPr>
        <w:t>Anything requiring memory</w:t>
      </w:r>
    </w:p>
    <w:p w:rsidR="003D50CC" w:rsidRDefault="003D50CC" w:rsidP="003D50CC">
      <w:pPr>
        <w:pStyle w:val="ActivityNumbers"/>
        <w:numPr>
          <w:ilvl w:val="0"/>
          <w:numId w:val="0"/>
        </w:numPr>
        <w:ind w:left="1080" w:hanging="360"/>
      </w:pPr>
    </w:p>
    <w:p w:rsidR="00664469" w:rsidRDefault="00664469" w:rsidP="003D50CC">
      <w:pPr>
        <w:pStyle w:val="ActivityNumbers"/>
        <w:numPr>
          <w:ilvl w:val="0"/>
          <w:numId w:val="0"/>
        </w:numPr>
        <w:ind w:left="1080" w:hanging="360"/>
      </w:pPr>
    </w:p>
    <w:p w:rsidR="00664469" w:rsidRDefault="00664469" w:rsidP="003D50CC">
      <w:pPr>
        <w:pStyle w:val="ActivityNumbers"/>
        <w:numPr>
          <w:ilvl w:val="0"/>
          <w:numId w:val="0"/>
        </w:numPr>
        <w:ind w:left="1080" w:hanging="360"/>
      </w:pPr>
    </w:p>
    <w:p w:rsidR="00664469" w:rsidRDefault="00664469" w:rsidP="003D50CC">
      <w:pPr>
        <w:pStyle w:val="ActivityNumbers"/>
        <w:numPr>
          <w:ilvl w:val="0"/>
          <w:numId w:val="0"/>
        </w:numPr>
        <w:ind w:left="1080" w:hanging="360"/>
      </w:pPr>
    </w:p>
    <w:p w:rsidR="00664469" w:rsidRDefault="00664469" w:rsidP="003D50CC">
      <w:pPr>
        <w:pStyle w:val="ActivityNumbers"/>
        <w:numPr>
          <w:ilvl w:val="0"/>
          <w:numId w:val="0"/>
        </w:numPr>
        <w:ind w:left="1080" w:hanging="360"/>
      </w:pPr>
    </w:p>
    <w:p w:rsidR="00664469" w:rsidRDefault="00664469" w:rsidP="003D50CC">
      <w:pPr>
        <w:pStyle w:val="ActivityNumbers"/>
        <w:numPr>
          <w:ilvl w:val="0"/>
          <w:numId w:val="0"/>
        </w:numPr>
        <w:ind w:left="1080" w:hanging="360"/>
      </w:pPr>
    </w:p>
    <w:p w:rsidR="00664469" w:rsidRDefault="00664469" w:rsidP="003D50CC">
      <w:pPr>
        <w:pStyle w:val="ActivityNumbers"/>
        <w:numPr>
          <w:ilvl w:val="0"/>
          <w:numId w:val="0"/>
        </w:numPr>
        <w:ind w:left="1080" w:hanging="360"/>
      </w:pPr>
    </w:p>
    <w:p w:rsidR="003D50CC" w:rsidRDefault="003D50CC" w:rsidP="003D50CC">
      <w:pPr>
        <w:pStyle w:val="ActivityNumbers"/>
        <w:numPr>
          <w:ilvl w:val="0"/>
          <w:numId w:val="0"/>
        </w:numPr>
        <w:ind w:left="1080" w:hanging="360"/>
      </w:pPr>
    </w:p>
    <w:p w:rsidR="003D50CC" w:rsidRDefault="003D50CC" w:rsidP="003D50CC">
      <w:pPr>
        <w:pStyle w:val="ActivityNumbers"/>
        <w:numPr>
          <w:ilvl w:val="0"/>
          <w:numId w:val="0"/>
        </w:numPr>
        <w:ind w:left="1080" w:hanging="360"/>
      </w:pPr>
    </w:p>
    <w:p w:rsidR="003D50CC" w:rsidRDefault="003D50CC" w:rsidP="003D50CC">
      <w:pPr>
        <w:pStyle w:val="ActivityNumbers"/>
        <w:numPr>
          <w:ilvl w:val="0"/>
          <w:numId w:val="0"/>
        </w:numPr>
        <w:ind w:left="1080" w:hanging="360"/>
      </w:pPr>
    </w:p>
    <w:sectPr w:rsidR="003D50CC" w:rsidSect="0057717F">
      <w:headerReference w:type="even" r:id="rId17"/>
      <w:footerReference w:type="default" r:id="rId18"/>
      <w:pgSz w:w="12240" w:h="15840" w:code="1"/>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52" w:rsidRDefault="00871C52">
      <w:r>
        <w:separator/>
      </w:r>
    </w:p>
    <w:p w:rsidR="00871C52" w:rsidRDefault="00871C52"/>
    <w:p w:rsidR="00871C52" w:rsidRDefault="00871C52"/>
  </w:endnote>
  <w:endnote w:type="continuationSeparator" w:id="0">
    <w:p w:rsidR="00871C52" w:rsidRDefault="00871C52">
      <w:r>
        <w:continuationSeparator/>
      </w:r>
    </w:p>
    <w:p w:rsidR="00871C52" w:rsidRDefault="00871C52"/>
    <w:p w:rsidR="00871C52" w:rsidRDefault="0087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56" w:rsidRDefault="00E44956" w:rsidP="00E44956">
    <w:pPr>
      <w:pStyle w:val="Footer"/>
    </w:pPr>
    <w:r>
      <w:t>© 2014 Project Lead The Way, Inc.</w:t>
    </w:r>
  </w:p>
  <w:p w:rsidR="005740D4" w:rsidRDefault="00E44956" w:rsidP="00E44956">
    <w:pPr>
      <w:pStyle w:val="Footer"/>
    </w:pPr>
    <w:r>
      <w:t xml:space="preserve"> Digital Electronics </w:t>
    </w:r>
    <w:r w:rsidR="009603D0">
      <w:t>ANSWER KEY</w:t>
    </w:r>
    <w:r w:rsidR="003336D1" w:rsidRPr="003336D1">
      <w:t xml:space="preserve"> 1.</w:t>
    </w:r>
    <w:r w:rsidR="00FC2F0E">
      <w:t>2</w:t>
    </w:r>
    <w:r w:rsidR="003336D1" w:rsidRPr="003336D1">
      <w:t>.</w:t>
    </w:r>
    <w:r w:rsidR="00A40954">
      <w:t>4</w:t>
    </w:r>
    <w:r w:rsidR="003336D1" w:rsidRPr="003336D1">
      <w:t xml:space="preserve"> Sequential Logic</w:t>
    </w:r>
    <w:r w:rsidR="00FC2F0E">
      <w:t xml:space="preserve"> Design</w:t>
    </w:r>
    <w:r w:rsidR="004A0126">
      <w:t xml:space="preserve"> (DLB)</w:t>
    </w:r>
    <w:r w:rsidR="005740D4">
      <w:t xml:space="preserve"> – Page </w:t>
    </w:r>
    <w:r w:rsidR="005740D4">
      <w:fldChar w:fldCharType="begin"/>
    </w:r>
    <w:r w:rsidR="005740D4">
      <w:instrText xml:space="preserve"> PAGE   \* MERGEFORMAT </w:instrText>
    </w:r>
    <w:r w:rsidR="005740D4">
      <w:fldChar w:fldCharType="separate"/>
    </w:r>
    <w:r w:rsidR="00480372">
      <w:rPr>
        <w:noProof/>
      </w:rPr>
      <w:t>1</w:t>
    </w:r>
    <w:r w:rsidR="005740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52" w:rsidRDefault="00871C52">
      <w:r>
        <w:separator/>
      </w:r>
    </w:p>
    <w:p w:rsidR="00871C52" w:rsidRDefault="00871C52"/>
    <w:p w:rsidR="00871C52" w:rsidRDefault="00871C52"/>
  </w:footnote>
  <w:footnote w:type="continuationSeparator" w:id="0">
    <w:p w:rsidR="00871C52" w:rsidRDefault="00871C52">
      <w:r>
        <w:continuationSeparator/>
      </w:r>
    </w:p>
    <w:p w:rsidR="00871C52" w:rsidRDefault="00871C52"/>
    <w:p w:rsidR="00871C52" w:rsidRDefault="00871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341EE4E0"/>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65707D"/>
    <w:multiLevelType w:val="multilevel"/>
    <w:tmpl w:val="C4C09536"/>
    <w:numStyleLink w:val="LetterBullets"/>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1935CC"/>
    <w:multiLevelType w:val="hybridMultilevel"/>
    <w:tmpl w:val="44C0E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74274E"/>
    <w:multiLevelType w:val="hybridMultilevel"/>
    <w:tmpl w:val="2EC6C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3D4571"/>
    <w:multiLevelType w:val="hybridMultilevel"/>
    <w:tmpl w:val="A49C8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93DC3"/>
    <w:multiLevelType w:val="hybridMultilevel"/>
    <w:tmpl w:val="25B4D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21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323F5B80"/>
    <w:multiLevelType w:val="multilevel"/>
    <w:tmpl w:val="CA9C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3310CAF"/>
    <w:multiLevelType w:val="hybridMultilevel"/>
    <w:tmpl w:val="928C6968"/>
    <w:lvl w:ilvl="0" w:tplc="D28A7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EB09A1"/>
    <w:multiLevelType w:val="hybridMultilevel"/>
    <w:tmpl w:val="186A2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C1634"/>
    <w:multiLevelType w:val="hybridMultilevel"/>
    <w:tmpl w:val="E7987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A98719B"/>
    <w:multiLevelType w:val="multilevel"/>
    <w:tmpl w:val="EEEA51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D943744"/>
    <w:multiLevelType w:val="hybridMultilevel"/>
    <w:tmpl w:val="D01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D6B8C"/>
    <w:multiLevelType w:val="hybridMultilevel"/>
    <w:tmpl w:val="7316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94E48"/>
    <w:multiLevelType w:val="hybridMultilevel"/>
    <w:tmpl w:val="DB6EB038"/>
    <w:lvl w:ilvl="0" w:tplc="CF600FFE">
      <w:start w:val="1"/>
      <w:numFmt w:val="decimal"/>
      <w:pStyle w:val="ActivityNumbers"/>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1206A3"/>
    <w:multiLevelType w:val="multilevel"/>
    <w:tmpl w:val="AE265F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54E7C98"/>
    <w:multiLevelType w:val="hybridMultilevel"/>
    <w:tmpl w:val="928C6968"/>
    <w:lvl w:ilvl="0" w:tplc="D28A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242847"/>
    <w:multiLevelType w:val="hybridMultilevel"/>
    <w:tmpl w:val="76982F32"/>
    <w:lvl w:ilvl="0" w:tplc="5A0AC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4"/>
  </w:num>
  <w:num w:numId="3">
    <w:abstractNumId w:val="24"/>
  </w:num>
  <w:num w:numId="4">
    <w:abstractNumId w:val="6"/>
  </w:num>
  <w:num w:numId="5">
    <w:abstractNumId w:val="21"/>
  </w:num>
  <w:num w:numId="6">
    <w:abstractNumId w:val="1"/>
  </w:num>
  <w:num w:numId="7">
    <w:abstractNumId w:val="22"/>
  </w:num>
  <w:num w:numId="8">
    <w:abstractNumId w:val="23"/>
  </w:num>
  <w:num w:numId="9">
    <w:abstractNumId w:val="7"/>
  </w:num>
  <w:num w:numId="10">
    <w:abstractNumId w:val="30"/>
  </w:num>
  <w:num w:numId="11">
    <w:abstractNumId w:val="28"/>
  </w:num>
  <w:num w:numId="12">
    <w:abstractNumId w:val="13"/>
  </w:num>
  <w:num w:numId="13">
    <w:abstractNumId w:val="0"/>
  </w:num>
  <w:num w:numId="14">
    <w:abstractNumId w:val="4"/>
  </w:num>
  <w:num w:numId="15">
    <w:abstractNumId w:val="0"/>
  </w:num>
  <w:num w:numId="16">
    <w:abstractNumId w:val="18"/>
  </w:num>
  <w:num w:numId="17">
    <w:abstractNumId w:val="11"/>
  </w:num>
  <w:num w:numId="18">
    <w:abstractNumId w:val="28"/>
    <w:lvlOverride w:ilvl="0">
      <w:startOverride w:val="1"/>
    </w:lvlOverride>
  </w:num>
  <w:num w:numId="19">
    <w:abstractNumId w:val="28"/>
    <w:lvlOverride w:ilvl="0">
      <w:startOverride w:val="1"/>
    </w:lvlOverride>
  </w:num>
  <w:num w:numId="20">
    <w:abstractNumId w:val="15"/>
  </w:num>
  <w:num w:numId="21">
    <w:abstractNumId w:val="14"/>
  </w:num>
  <w:num w:numId="22">
    <w:abstractNumId w:val="2"/>
  </w:num>
  <w:num w:numId="23">
    <w:abstractNumId w:val="3"/>
  </w:num>
  <w:num w:numId="24">
    <w:abstractNumId w:val="17"/>
  </w:num>
  <w:num w:numId="25">
    <w:abstractNumId w:val="31"/>
  </w:num>
  <w:num w:numId="26">
    <w:abstractNumId w:val="25"/>
  </w:num>
  <w:num w:numId="27">
    <w:abstractNumId w:val="12"/>
  </w:num>
  <w:num w:numId="28">
    <w:abstractNumId w:val="16"/>
  </w:num>
  <w:num w:numId="29">
    <w:abstractNumId w:val="29"/>
  </w:num>
  <w:num w:numId="30">
    <w:abstractNumId w:val="33"/>
  </w:num>
  <w:num w:numId="31">
    <w:abstractNumId w:val="28"/>
    <w:lvlOverride w:ilvl="0">
      <w:startOverride w:val="1"/>
    </w:lvlOverride>
  </w:num>
  <w:num w:numId="32">
    <w:abstractNumId w:val="19"/>
  </w:num>
  <w:num w:numId="33">
    <w:abstractNumId w:val="27"/>
  </w:num>
  <w:num w:numId="34">
    <w:abstractNumId w:val="5"/>
  </w:num>
  <w:num w:numId="35">
    <w:abstractNumId w:val="9"/>
  </w:num>
  <w:num w:numId="36">
    <w:abstractNumId w:val="10"/>
  </w:num>
  <w:num w:numId="37">
    <w:abstractNumId w:val="20"/>
  </w:num>
  <w:num w:numId="38">
    <w:abstractNumId w:val="8"/>
  </w:num>
  <w:num w:numId="3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8D0"/>
    <w:rsid w:val="00034772"/>
    <w:rsid w:val="00045D57"/>
    <w:rsid w:val="000B48AB"/>
    <w:rsid w:val="000E689F"/>
    <w:rsid w:val="00115C0C"/>
    <w:rsid w:val="0013707B"/>
    <w:rsid w:val="001724C6"/>
    <w:rsid w:val="00183CEA"/>
    <w:rsid w:val="001C078D"/>
    <w:rsid w:val="001E5921"/>
    <w:rsid w:val="00205E40"/>
    <w:rsid w:val="00206A96"/>
    <w:rsid w:val="002160E5"/>
    <w:rsid w:val="00236268"/>
    <w:rsid w:val="00237289"/>
    <w:rsid w:val="0024594D"/>
    <w:rsid w:val="002469B4"/>
    <w:rsid w:val="002579B9"/>
    <w:rsid w:val="0026059D"/>
    <w:rsid w:val="00261CC9"/>
    <w:rsid w:val="0026408B"/>
    <w:rsid w:val="002B2816"/>
    <w:rsid w:val="002B306C"/>
    <w:rsid w:val="002E18BC"/>
    <w:rsid w:val="003128C1"/>
    <w:rsid w:val="003334D8"/>
    <w:rsid w:val="003336D1"/>
    <w:rsid w:val="003956CC"/>
    <w:rsid w:val="003D38D0"/>
    <w:rsid w:val="003D50CC"/>
    <w:rsid w:val="003D6427"/>
    <w:rsid w:val="003E0B0C"/>
    <w:rsid w:val="003E43EE"/>
    <w:rsid w:val="003F1B28"/>
    <w:rsid w:val="00446D25"/>
    <w:rsid w:val="00480372"/>
    <w:rsid w:val="00490433"/>
    <w:rsid w:val="00493D34"/>
    <w:rsid w:val="00495FF2"/>
    <w:rsid w:val="004A0126"/>
    <w:rsid w:val="004B4F77"/>
    <w:rsid w:val="004C784A"/>
    <w:rsid w:val="004E0803"/>
    <w:rsid w:val="004F1464"/>
    <w:rsid w:val="00501B11"/>
    <w:rsid w:val="00521311"/>
    <w:rsid w:val="00532390"/>
    <w:rsid w:val="005740D4"/>
    <w:rsid w:val="0057717F"/>
    <w:rsid w:val="00582A87"/>
    <w:rsid w:val="00591A24"/>
    <w:rsid w:val="005A7187"/>
    <w:rsid w:val="005E10E5"/>
    <w:rsid w:val="005E71A4"/>
    <w:rsid w:val="00622BE2"/>
    <w:rsid w:val="006242C4"/>
    <w:rsid w:val="00633755"/>
    <w:rsid w:val="00664469"/>
    <w:rsid w:val="006938B8"/>
    <w:rsid w:val="006E0542"/>
    <w:rsid w:val="006E4B44"/>
    <w:rsid w:val="0070218F"/>
    <w:rsid w:val="00707AB3"/>
    <w:rsid w:val="007125D8"/>
    <w:rsid w:val="0072656E"/>
    <w:rsid w:val="00743E3D"/>
    <w:rsid w:val="007620F8"/>
    <w:rsid w:val="00771119"/>
    <w:rsid w:val="007826DB"/>
    <w:rsid w:val="007D0909"/>
    <w:rsid w:val="007E67F1"/>
    <w:rsid w:val="007F4F67"/>
    <w:rsid w:val="0080054E"/>
    <w:rsid w:val="00823C12"/>
    <w:rsid w:val="0083778D"/>
    <w:rsid w:val="00871C52"/>
    <w:rsid w:val="00882BEC"/>
    <w:rsid w:val="00891651"/>
    <w:rsid w:val="008A0941"/>
    <w:rsid w:val="008B76BC"/>
    <w:rsid w:val="008C61BF"/>
    <w:rsid w:val="008F3BC6"/>
    <w:rsid w:val="00933C3E"/>
    <w:rsid w:val="009366C2"/>
    <w:rsid w:val="00954373"/>
    <w:rsid w:val="009603D0"/>
    <w:rsid w:val="0096478A"/>
    <w:rsid w:val="00971D80"/>
    <w:rsid w:val="00977F19"/>
    <w:rsid w:val="00983820"/>
    <w:rsid w:val="009C109E"/>
    <w:rsid w:val="009D5AFC"/>
    <w:rsid w:val="009F28A2"/>
    <w:rsid w:val="00A06D08"/>
    <w:rsid w:val="00A40954"/>
    <w:rsid w:val="00A4126E"/>
    <w:rsid w:val="00A57CCE"/>
    <w:rsid w:val="00A7623B"/>
    <w:rsid w:val="00A84CA2"/>
    <w:rsid w:val="00A97B28"/>
    <w:rsid w:val="00AB3543"/>
    <w:rsid w:val="00AC7050"/>
    <w:rsid w:val="00AD1CAA"/>
    <w:rsid w:val="00AD2562"/>
    <w:rsid w:val="00AD4075"/>
    <w:rsid w:val="00B43068"/>
    <w:rsid w:val="00B8373D"/>
    <w:rsid w:val="00BF08B6"/>
    <w:rsid w:val="00C11D77"/>
    <w:rsid w:val="00C14698"/>
    <w:rsid w:val="00C20306"/>
    <w:rsid w:val="00C40649"/>
    <w:rsid w:val="00C6538B"/>
    <w:rsid w:val="00C85D9D"/>
    <w:rsid w:val="00C90189"/>
    <w:rsid w:val="00CA3DBE"/>
    <w:rsid w:val="00CA4843"/>
    <w:rsid w:val="00CE43A9"/>
    <w:rsid w:val="00D0133F"/>
    <w:rsid w:val="00D06DE4"/>
    <w:rsid w:val="00D71FE8"/>
    <w:rsid w:val="00D85E7F"/>
    <w:rsid w:val="00DC3F03"/>
    <w:rsid w:val="00DE151B"/>
    <w:rsid w:val="00DE679C"/>
    <w:rsid w:val="00E02CF6"/>
    <w:rsid w:val="00E2451B"/>
    <w:rsid w:val="00E44956"/>
    <w:rsid w:val="00E47655"/>
    <w:rsid w:val="00E72924"/>
    <w:rsid w:val="00EB3148"/>
    <w:rsid w:val="00EC5654"/>
    <w:rsid w:val="00EE0F5F"/>
    <w:rsid w:val="00EE36A9"/>
    <w:rsid w:val="00EE720F"/>
    <w:rsid w:val="00EF43D7"/>
    <w:rsid w:val="00F358FF"/>
    <w:rsid w:val="00F45533"/>
    <w:rsid w:val="00F952A8"/>
    <w:rsid w:val="00FA3087"/>
    <w:rsid w:val="00FA5564"/>
    <w:rsid w:val="00FB76F5"/>
    <w:rsid w:val="00FC2F0E"/>
    <w:rsid w:val="00FE1B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able Grid" w:uiPriority="5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ScienceStdChar">
    <w:name w:val="ScienceStd Char"/>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link w:val="ActivityBodyBold"/>
    <w:rsid w:val="00A33589"/>
    <w:rPr>
      <w:rFonts w:ascii="Arial" w:hAnsi="Arial" w:cs="Arial"/>
      <w:b/>
      <w:sz w:val="24"/>
      <w:lang w:val="en-US" w:eastAsia="en-US" w:bidi="ar-SA"/>
    </w:r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character" w:customStyle="1" w:styleId="InstrResListChar">
    <w:name w:val="InstrResList Char"/>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E47655"/>
    <w:rPr>
      <w:rFonts w:ascii="Arial" w:hAnsi="Arial"/>
      <w:szCs w:val="24"/>
    </w:rPr>
  </w:style>
  <w:style w:type="paragraph" w:customStyle="1" w:styleId="ActivityHeading">
    <w:name w:val="ActivityHeading"/>
    <w:basedOn w:val="Normal"/>
    <w:rsid w:val="00C20306"/>
    <w:pPr>
      <w:shd w:val="clear" w:color="auto" w:fill="0000FF"/>
    </w:pPr>
    <w:rPr>
      <w:color w:val="FFFFFF"/>
      <w:sz w:val="48"/>
      <w:szCs w:val="48"/>
    </w:rPr>
  </w:style>
  <w:style w:type="paragraph" w:customStyle="1" w:styleId="activitybullet0">
    <w:name w:val="activity bullet"/>
    <w:basedOn w:val="Normal"/>
    <w:rsid w:val="00C20306"/>
    <w:pPr>
      <w:numPr>
        <w:numId w:val="22"/>
      </w:numPr>
    </w:pPr>
  </w:style>
  <w:style w:type="paragraph" w:customStyle="1" w:styleId="activitybody0">
    <w:name w:val="activitybody"/>
    <w:basedOn w:val="Normal"/>
    <w:rsid w:val="00C20306"/>
    <w:pPr>
      <w:ind w:left="360"/>
    </w:pPr>
    <w:rPr>
      <w:rFonts w:cs="Arial"/>
    </w:rPr>
  </w:style>
  <w:style w:type="numbering" w:customStyle="1" w:styleId="LetterBullets">
    <w:name w:val="Letter Bullets"/>
    <w:basedOn w:val="NoList"/>
    <w:rsid w:val="00C20306"/>
    <w:pPr>
      <w:numPr>
        <w:numId w:val="21"/>
      </w:numPr>
    </w:pPr>
  </w:style>
  <w:style w:type="paragraph" w:styleId="ListParagraph">
    <w:name w:val="List Paragraph"/>
    <w:basedOn w:val="Normal"/>
    <w:rsid w:val="005771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LetterBullets"/>
    <w:pPr>
      <w:numPr>
        <w:numId w:val="21"/>
      </w:numPr>
    </w:pPr>
  </w:style>
  <w:style w:type="numbering" w:customStyle="1" w:styleId="Hyperlink">
    <w:name w:val="AlphaNumbered"/>
    <w:pPr>
      <w:numPr>
        <w:numId w:val="16"/>
      </w:numPr>
    </w:pPr>
  </w:style>
  <w:style w:type="numbering" w:customStyle="1" w:styleId="ActivitySection">
    <w:name w:val="SpecialBulleted1"/>
    <w:pPr>
      <w:numPr>
        <w:numId w:val="7"/>
      </w:numPr>
    </w:pPr>
  </w:style>
  <w:style w:type="numbering" w:customStyle="1" w:styleId="ActivitySectionCharChar">
    <w:name w:val="Picturebulleted"/>
    <w:pPr>
      <w:numPr>
        <w:numId w:val="8"/>
      </w:numPr>
    </w:pPr>
  </w:style>
  <w:style w:type="numbering" w:customStyle="1" w:styleId="ScienceStdChar">
    <w:name w:val="ArrowBullet"/>
    <w:pPr>
      <w:numPr>
        <w:numId w:val="2"/>
      </w:numPr>
    </w:pPr>
  </w:style>
  <w:style w:type="numbering" w:customStyle="1" w:styleId="Foote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8623">
      <w:bodyDiv w:val="1"/>
      <w:marLeft w:val="0"/>
      <w:marRight w:val="0"/>
      <w:marTop w:val="0"/>
      <w:marBottom w:val="0"/>
      <w:divBdr>
        <w:top w:val="none" w:sz="0" w:space="0" w:color="auto"/>
        <w:left w:val="none" w:sz="0" w:space="0" w:color="auto"/>
        <w:bottom w:val="none" w:sz="0" w:space="0" w:color="auto"/>
        <w:right w:val="none" w:sz="0" w:space="0" w:color="auto"/>
      </w:divBdr>
    </w:div>
    <w:div w:id="917983157">
      <w:bodyDiv w:val="1"/>
      <w:marLeft w:val="0"/>
      <w:marRight w:val="0"/>
      <w:marTop w:val="0"/>
      <w:marBottom w:val="0"/>
      <w:divBdr>
        <w:top w:val="none" w:sz="0" w:space="0" w:color="auto"/>
        <w:left w:val="none" w:sz="0" w:space="0" w:color="auto"/>
        <w:bottom w:val="none" w:sz="0" w:space="0" w:color="auto"/>
        <w:right w:val="none" w:sz="0" w:space="0" w:color="auto"/>
      </w:divBdr>
    </w:div>
    <w:div w:id="9243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Desktop\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C509-FEEE-4C05-A749-E8B8BECA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11</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1.2.4.A Sequential Logic</vt:lpstr>
    </vt:vector>
  </TitlesOfParts>
  <Manager>Jason Rausch</Manager>
  <Company>Project Lead The Way, Inc.</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1.2.4.A Sequential Logic</dc:title>
  <dc:subject>Digital Electronics - PLTW</dc:subject>
  <dc:creator>DE Revision Team</dc:creator>
  <cp:keywords>APB</cp:keywords>
  <cp:lastModifiedBy>Jason Rausch</cp:lastModifiedBy>
  <cp:revision>17</cp:revision>
  <cp:lastPrinted>2004-08-10T20:51:00Z</cp:lastPrinted>
  <dcterms:created xsi:type="dcterms:W3CDTF">2014-01-23T18:34:00Z</dcterms:created>
  <dcterms:modified xsi:type="dcterms:W3CDTF">2014-02-20T01:23:00Z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